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A5" w:rsidRPr="000B3DA5" w:rsidRDefault="00D639A5" w:rsidP="00D639A5">
      <w:pPr>
        <w:widowControl w:val="0"/>
        <w:tabs>
          <w:tab w:val="left" w:pos="1440"/>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                     </w:t>
      </w:r>
      <w:r w:rsidRPr="000B3DA5">
        <w:rPr>
          <w:rFonts w:ascii="Times New Roman" w:eastAsia="Times New Roman" w:hAnsi="Times New Roman" w:cs="Times New Roman"/>
          <w:noProof/>
        </w:rPr>
        <w:t xml:space="preserve">     </w:t>
      </w:r>
      <w:r w:rsidRPr="000B3DA5">
        <w:rPr>
          <w:rFonts w:ascii="Times New Roman" w:eastAsia="Times New Roman" w:hAnsi="Times New Roman" w:cs="Times New Roman"/>
          <w:noProof/>
        </w:rPr>
        <w:drawing>
          <wp:inline distT="0" distB="0" distL="0" distR="0">
            <wp:extent cx="514350" cy="771525"/>
            <wp:effectExtent l="0" t="0" r="0" b="9525"/>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771525"/>
                    </a:xfrm>
                    <a:prstGeom prst="rect">
                      <a:avLst/>
                    </a:prstGeom>
                    <a:noFill/>
                    <a:ln>
                      <a:noFill/>
                    </a:ln>
                  </pic:spPr>
                </pic:pic>
              </a:graphicData>
            </a:graphic>
          </wp:inline>
        </w:drawing>
      </w:r>
    </w:p>
    <w:p w:rsidR="00D639A5" w:rsidRPr="000B3DA5" w:rsidRDefault="00D639A5" w:rsidP="00D639A5">
      <w:pPr>
        <w:widowControl w:val="0"/>
        <w:tabs>
          <w:tab w:val="left" w:pos="1440"/>
        </w:tabs>
        <w:spacing w:after="0" w:line="240" w:lineRule="auto"/>
        <w:rPr>
          <w:rFonts w:ascii="Times New Roman" w:eastAsia="Times New Roman" w:hAnsi="Times New Roman" w:cs="Times New Roman"/>
          <w:b/>
          <w:sz w:val="24"/>
          <w:szCs w:val="24"/>
          <w:lang w:val="sr-Cyrl-CS"/>
        </w:rPr>
      </w:pPr>
      <w:r w:rsidRPr="000B3DA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0B3DA5">
        <w:rPr>
          <w:rFonts w:ascii="Times New Roman" w:eastAsia="Times New Roman" w:hAnsi="Times New Roman" w:cs="Times New Roman"/>
          <w:b/>
          <w:sz w:val="24"/>
          <w:szCs w:val="24"/>
          <w:lang w:val="sr-Cyrl-CS"/>
        </w:rPr>
        <w:t>РЕПУБЛИКА СРБИЈА</w:t>
      </w:r>
    </w:p>
    <w:p w:rsidR="00D639A5" w:rsidRPr="000B3DA5" w:rsidRDefault="00D639A5" w:rsidP="00D639A5">
      <w:pPr>
        <w:widowControl w:val="0"/>
        <w:tabs>
          <w:tab w:val="left" w:pos="1440"/>
        </w:tabs>
        <w:spacing w:after="0" w:line="240" w:lineRule="auto"/>
        <w:rPr>
          <w:rFonts w:ascii="Times New Roman" w:eastAsia="Times New Roman" w:hAnsi="Times New Roman" w:cs="Times New Roman"/>
          <w:b/>
          <w:sz w:val="24"/>
          <w:szCs w:val="24"/>
          <w:lang w:val="sr-Cyrl-CS"/>
        </w:rPr>
      </w:pPr>
      <w:r w:rsidRPr="000B3DA5">
        <w:rPr>
          <w:rFonts w:ascii="Times New Roman" w:eastAsia="Times New Roman" w:hAnsi="Times New Roman" w:cs="Times New Roman"/>
          <w:b/>
          <w:sz w:val="24"/>
          <w:szCs w:val="24"/>
          <w:lang w:val="sr-Cyrl-CS"/>
        </w:rPr>
        <w:t xml:space="preserve"> МИНИСТАРСТВО ФИНАНСИЈА</w:t>
      </w:r>
    </w:p>
    <w:p w:rsidR="00D639A5" w:rsidRPr="000B3DA5" w:rsidRDefault="00D639A5" w:rsidP="00D639A5">
      <w:pPr>
        <w:widowControl w:val="0"/>
        <w:tabs>
          <w:tab w:val="left" w:pos="1440"/>
        </w:tabs>
        <w:spacing w:after="0" w:line="240" w:lineRule="auto"/>
        <w:jc w:val="both"/>
        <w:rPr>
          <w:rFonts w:ascii="Times New Roman" w:eastAsia="Times New Roman" w:hAnsi="Times New Roman" w:cs="Times New Roman"/>
          <w:b/>
          <w:bCs/>
          <w:sz w:val="24"/>
          <w:szCs w:val="24"/>
          <w:lang w:val="sr-Cyrl-CS"/>
        </w:rPr>
      </w:pPr>
      <w:r w:rsidRPr="000B3DA5">
        <w:rPr>
          <w:rFonts w:ascii="Times New Roman" w:eastAsia="Times New Roman" w:hAnsi="Times New Roman" w:cs="Times New Roman"/>
          <w:b/>
          <w:bCs/>
          <w:sz w:val="24"/>
          <w:szCs w:val="24"/>
          <w:lang w:val="sr-Cyrl-CS"/>
        </w:rPr>
        <w:t xml:space="preserve">           ПОРЕСКА УПРАВА</w:t>
      </w:r>
    </w:p>
    <w:p w:rsidR="00D639A5" w:rsidRPr="000B3DA5" w:rsidRDefault="00D639A5" w:rsidP="00D639A5">
      <w:pPr>
        <w:widowControl w:val="0"/>
        <w:tabs>
          <w:tab w:val="left" w:pos="1440"/>
        </w:tabs>
        <w:spacing w:after="0" w:line="240" w:lineRule="auto"/>
        <w:jc w:val="both"/>
        <w:rPr>
          <w:rFonts w:ascii="Times New Roman" w:eastAsia="Times New Roman" w:hAnsi="Times New Roman" w:cs="Times New Roman"/>
          <w:b/>
          <w:bCs/>
          <w:sz w:val="24"/>
          <w:szCs w:val="24"/>
          <w:lang w:val="sr-Cyrl-CS"/>
        </w:rPr>
      </w:pPr>
      <w:r w:rsidRPr="000B3DA5">
        <w:rPr>
          <w:rFonts w:ascii="Times New Roman" w:eastAsia="Times New Roman" w:hAnsi="Times New Roman" w:cs="Times New Roman"/>
          <w:b/>
          <w:bCs/>
          <w:sz w:val="24"/>
          <w:szCs w:val="20"/>
          <w:lang w:val="sr-Cyrl-CS"/>
        </w:rPr>
        <w:t xml:space="preserve">   Сектор за материјалне ресурсе</w:t>
      </w:r>
    </w:p>
    <w:p w:rsidR="00D639A5" w:rsidRPr="000B3DA5" w:rsidRDefault="00D639A5" w:rsidP="00D639A5">
      <w:pPr>
        <w:widowControl w:val="0"/>
        <w:tabs>
          <w:tab w:val="left" w:pos="1440"/>
        </w:tabs>
        <w:spacing w:after="0" w:line="240" w:lineRule="auto"/>
        <w:jc w:val="both"/>
        <w:rPr>
          <w:rFonts w:ascii="Times New Roman" w:eastAsia="Times New Roman" w:hAnsi="Times New Roman" w:cs="Times New Roman"/>
          <w:b/>
          <w:bCs/>
          <w:sz w:val="24"/>
          <w:szCs w:val="20"/>
        </w:rPr>
      </w:pPr>
      <w:r w:rsidRPr="000B3DA5">
        <w:rPr>
          <w:rFonts w:ascii="Times New Roman" w:eastAsia="Times New Roman" w:hAnsi="Times New Roman" w:cs="Times New Roman"/>
          <w:b/>
          <w:bCs/>
          <w:sz w:val="24"/>
          <w:szCs w:val="20"/>
          <w:lang w:val="sr-Cyrl-CS"/>
        </w:rPr>
        <w:t xml:space="preserve">         Регионално одељење за </w:t>
      </w:r>
    </w:p>
    <w:p w:rsidR="00D639A5" w:rsidRPr="000B3DA5" w:rsidRDefault="00D639A5" w:rsidP="00D639A5">
      <w:pPr>
        <w:widowControl w:val="0"/>
        <w:tabs>
          <w:tab w:val="left" w:pos="1440"/>
        </w:tabs>
        <w:spacing w:after="0" w:line="240" w:lineRule="auto"/>
        <w:jc w:val="both"/>
        <w:rPr>
          <w:rFonts w:ascii="Times New Roman" w:eastAsia="Times New Roman" w:hAnsi="Times New Roman" w:cs="Times New Roman"/>
          <w:b/>
          <w:bCs/>
          <w:sz w:val="24"/>
          <w:szCs w:val="20"/>
          <w:lang w:val="sr-Cyrl-CS"/>
        </w:rPr>
      </w:pPr>
      <w:r w:rsidRPr="000B3DA5">
        <w:rPr>
          <w:rFonts w:ascii="Times New Roman" w:eastAsia="Times New Roman" w:hAnsi="Times New Roman" w:cs="Times New Roman"/>
          <w:b/>
          <w:bCs/>
          <w:sz w:val="24"/>
          <w:szCs w:val="20"/>
          <w:lang w:val="sr-Cyrl-CS"/>
        </w:rPr>
        <w:t xml:space="preserve">    материјалне</w:t>
      </w:r>
      <w:r w:rsidRPr="000B3DA5">
        <w:rPr>
          <w:rFonts w:ascii="Times New Roman" w:eastAsia="Times New Roman" w:hAnsi="Times New Roman" w:cs="Times New Roman"/>
          <w:b/>
          <w:bCs/>
          <w:sz w:val="24"/>
          <w:szCs w:val="20"/>
        </w:rPr>
        <w:t xml:space="preserve"> </w:t>
      </w:r>
      <w:r w:rsidRPr="000B3DA5">
        <w:rPr>
          <w:rFonts w:ascii="Times New Roman" w:eastAsia="Times New Roman" w:hAnsi="Times New Roman" w:cs="Times New Roman"/>
          <w:b/>
          <w:bCs/>
          <w:sz w:val="24"/>
          <w:szCs w:val="20"/>
          <w:lang w:val="sr-Cyrl-CS"/>
        </w:rPr>
        <w:t>ресурсе Београд</w:t>
      </w:r>
    </w:p>
    <w:p w:rsidR="00D639A5" w:rsidRPr="000B3D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lang w:val="sr-Cyrl-CS"/>
        </w:rPr>
      </w:pPr>
      <w:r w:rsidRPr="000B3DA5">
        <w:rPr>
          <w:rFonts w:ascii="Times New Roman" w:eastAsia="Times New Roman" w:hAnsi="Times New Roman" w:cs="Times New Roman"/>
          <w:b/>
          <w:sz w:val="24"/>
          <w:szCs w:val="24"/>
          <w:lang w:val="sr-Cyrl-CS"/>
        </w:rPr>
        <w:t>Број:</w:t>
      </w:r>
      <w:r w:rsidRPr="00D639A5">
        <w:rPr>
          <w:b/>
          <w:szCs w:val="24"/>
        </w:rPr>
        <w:t xml:space="preserve"> </w:t>
      </w:r>
      <w:r w:rsidR="00E44915">
        <w:rPr>
          <w:rFonts w:ascii="Times New Roman" w:hAnsi="Times New Roman" w:cs="Times New Roman"/>
          <w:b/>
          <w:sz w:val="24"/>
          <w:szCs w:val="24"/>
        </w:rPr>
        <w:t>300-404-01-00006</w:t>
      </w:r>
      <w:r w:rsidRPr="00D639A5">
        <w:rPr>
          <w:rFonts w:ascii="Times New Roman" w:hAnsi="Times New Roman" w:cs="Times New Roman"/>
          <w:b/>
          <w:sz w:val="24"/>
          <w:szCs w:val="24"/>
        </w:rPr>
        <w:t>/2015-I1007</w:t>
      </w:r>
      <w:r w:rsidRPr="000B3DA5">
        <w:rPr>
          <w:rFonts w:ascii="Times New Roman" w:eastAsia="Times New Roman" w:hAnsi="Times New Roman" w:cs="Times New Roman"/>
          <w:b/>
          <w:sz w:val="24"/>
          <w:szCs w:val="24"/>
        </w:rPr>
        <w:tab/>
      </w:r>
    </w:p>
    <w:p w:rsidR="00D639A5" w:rsidRPr="00867177" w:rsidRDefault="00867177"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CS"/>
        </w:rPr>
        <w:t xml:space="preserve"> Датум:</w:t>
      </w:r>
      <w:r>
        <w:rPr>
          <w:rFonts w:ascii="Times New Roman" w:eastAsia="Times New Roman" w:hAnsi="Times New Roman" w:cs="Times New Roman"/>
          <w:b/>
          <w:sz w:val="24"/>
          <w:szCs w:val="24"/>
        </w:rPr>
        <w:t>18.02.2015.</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r w:rsidRPr="000B3DA5">
        <w:rPr>
          <w:rFonts w:ascii="Times New Roman" w:eastAsia="Times New Roman" w:hAnsi="Times New Roman" w:cs="Times New Roman"/>
          <w:b/>
          <w:sz w:val="24"/>
          <w:szCs w:val="24"/>
          <w:lang w:val="sr-Cyrl-CS"/>
        </w:rPr>
        <w:t xml:space="preserve">                    Б е о г р а д</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Pr="000B3D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Default="00D639A5" w:rsidP="00D639A5"/>
    <w:p w:rsidR="00D639A5" w:rsidRPr="005167CB" w:rsidRDefault="00D639A5" w:rsidP="005167CB">
      <w:pPr>
        <w:tabs>
          <w:tab w:val="left" w:pos="6480"/>
        </w:tabs>
        <w:rPr>
          <w:lang w:val="sr-Cyrl-CS"/>
        </w:rPr>
      </w:pPr>
      <w:r>
        <w:tab/>
      </w:r>
    </w:p>
    <w:p w:rsidR="00D639A5" w:rsidRDefault="00D639A5" w:rsidP="00D639A5">
      <w:pPr>
        <w:tabs>
          <w:tab w:val="left" w:pos="8295"/>
        </w:tabs>
        <w:jc w:val="center"/>
        <w:rPr>
          <w:rFonts w:ascii="Times New Roman" w:hAnsi="Times New Roman" w:cs="Times New Roman"/>
          <w:b/>
          <w:sz w:val="32"/>
          <w:szCs w:val="32"/>
          <w:lang w:val="sr-Cyrl-CS"/>
        </w:rPr>
      </w:pPr>
      <w:r w:rsidRPr="0030210B">
        <w:rPr>
          <w:rFonts w:ascii="Times New Roman" w:hAnsi="Times New Roman" w:cs="Times New Roman"/>
          <w:b/>
          <w:sz w:val="32"/>
          <w:szCs w:val="32"/>
          <w:lang w:val="sr-Cyrl-CS"/>
        </w:rPr>
        <w:t>КОНКУРСНА ДОКУМЕНТАЦИЈА</w:t>
      </w:r>
    </w:p>
    <w:p w:rsidR="00452CEF" w:rsidRDefault="00452CEF" w:rsidP="00D639A5">
      <w:pPr>
        <w:tabs>
          <w:tab w:val="left" w:pos="8295"/>
        </w:tabs>
        <w:jc w:val="center"/>
        <w:rPr>
          <w:rFonts w:ascii="Times New Roman" w:hAnsi="Times New Roman" w:cs="Times New Roman"/>
          <w:b/>
          <w:sz w:val="28"/>
          <w:szCs w:val="28"/>
          <w:lang w:val="sr-Cyrl-CS"/>
        </w:rPr>
      </w:pPr>
      <w:r w:rsidRPr="00452CEF">
        <w:rPr>
          <w:rFonts w:ascii="Times New Roman" w:hAnsi="Times New Roman" w:cs="Times New Roman"/>
          <w:b/>
          <w:sz w:val="28"/>
          <w:szCs w:val="28"/>
          <w:lang w:val="sr-Cyrl-CS"/>
        </w:rPr>
        <w:t xml:space="preserve">ЈАВНА НАБАВКА ДОБАРА </w:t>
      </w:r>
      <w:r>
        <w:rPr>
          <w:rFonts w:ascii="Times New Roman" w:hAnsi="Times New Roman" w:cs="Times New Roman"/>
          <w:b/>
          <w:sz w:val="28"/>
          <w:szCs w:val="28"/>
          <w:lang w:val="sr-Cyrl-CS"/>
        </w:rPr>
        <w:t>– СРЕДСТВА ЗА ХИГИЈЕНУ</w:t>
      </w:r>
    </w:p>
    <w:p w:rsidR="00452CEF" w:rsidRPr="00452CEF" w:rsidRDefault="00452CEF" w:rsidP="00D639A5">
      <w:pPr>
        <w:tabs>
          <w:tab w:val="left" w:pos="8295"/>
        </w:tabs>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У ОТВОРЕНОМ ПОСТУПКУ</w:t>
      </w:r>
    </w:p>
    <w:p w:rsidR="00D639A5" w:rsidRPr="00D639A5" w:rsidRDefault="00D639A5" w:rsidP="00D639A5">
      <w:pPr>
        <w:jc w:val="center"/>
      </w:pPr>
      <w:r>
        <w:rPr>
          <w:rFonts w:ascii="Times New Roman" w:hAnsi="Times New Roman" w:cs="Times New Roman"/>
          <w:sz w:val="32"/>
          <w:szCs w:val="32"/>
          <w:lang w:val="sr-Cyrl-CS"/>
        </w:rPr>
        <w:t xml:space="preserve">ЈН </w:t>
      </w:r>
      <w:r w:rsidR="00E44915">
        <w:rPr>
          <w:rFonts w:ascii="Times New Roman" w:hAnsi="Times New Roman" w:cs="Times New Roman"/>
          <w:sz w:val="32"/>
          <w:szCs w:val="32"/>
        </w:rPr>
        <w:t>05</w:t>
      </w:r>
      <w:r w:rsidRPr="0030210B">
        <w:rPr>
          <w:rFonts w:ascii="Times New Roman" w:hAnsi="Times New Roman" w:cs="Times New Roman"/>
          <w:sz w:val="32"/>
          <w:szCs w:val="32"/>
          <w:lang w:val="sr-Cyrl-CS"/>
        </w:rPr>
        <w:t>/201</w:t>
      </w:r>
      <w:r>
        <w:rPr>
          <w:rFonts w:ascii="Times New Roman" w:hAnsi="Times New Roman" w:cs="Times New Roman"/>
          <w:sz w:val="32"/>
          <w:szCs w:val="32"/>
        </w:rPr>
        <w:t>5</w:t>
      </w:r>
    </w:p>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Default="00D639A5" w:rsidP="00D639A5"/>
    <w:p w:rsidR="00D639A5" w:rsidRDefault="00FE0BBD" w:rsidP="00D639A5">
      <w:pPr>
        <w:jc w:val="center"/>
        <w:rPr>
          <w:rFonts w:ascii="Times New Roman" w:hAnsi="Times New Roman" w:cs="Times New Roman"/>
          <w:sz w:val="32"/>
          <w:szCs w:val="32"/>
          <w:lang w:val="sr-Cyrl-CS"/>
        </w:rPr>
      </w:pPr>
      <w:r>
        <w:rPr>
          <w:rFonts w:ascii="Times New Roman" w:hAnsi="Times New Roman" w:cs="Times New Roman"/>
          <w:sz w:val="32"/>
          <w:szCs w:val="32"/>
          <w:lang w:val="sr-Cyrl-CS"/>
        </w:rPr>
        <w:t>Београд, фебруар</w:t>
      </w:r>
      <w:r w:rsidR="00862E51">
        <w:rPr>
          <w:rFonts w:ascii="Times New Roman" w:hAnsi="Times New Roman" w:cs="Times New Roman"/>
          <w:sz w:val="32"/>
          <w:szCs w:val="32"/>
          <w:lang w:val="sr-Cyrl-CS"/>
        </w:rPr>
        <w:t xml:space="preserve"> 2015. г</w:t>
      </w:r>
      <w:r w:rsidR="00D639A5">
        <w:rPr>
          <w:rFonts w:ascii="Times New Roman" w:hAnsi="Times New Roman" w:cs="Times New Roman"/>
          <w:sz w:val="32"/>
          <w:szCs w:val="32"/>
          <w:lang w:val="sr-Cyrl-CS"/>
        </w:rPr>
        <w:t>одине</w:t>
      </w:r>
    </w:p>
    <w:p w:rsidR="00D639A5" w:rsidRPr="00D639A5" w:rsidRDefault="00D639A5" w:rsidP="00D639A5">
      <w:pPr>
        <w:spacing w:after="0" w:line="240" w:lineRule="auto"/>
        <w:jc w:val="both"/>
        <w:rPr>
          <w:rFonts w:ascii="Times New Roman" w:eastAsia="Times New Roman" w:hAnsi="Times New Roman" w:cs="Times New Roman"/>
          <w:b/>
          <w:sz w:val="24"/>
          <w:szCs w:val="24"/>
          <w:lang w:val="sr-Cyrl-CS"/>
        </w:rPr>
      </w:pPr>
      <w:r w:rsidRPr="00D639A5">
        <w:rPr>
          <w:rFonts w:ascii="Times New Roman" w:eastAsia="Times New Roman" w:hAnsi="Times New Roman" w:cs="Times New Roman"/>
          <w:b/>
          <w:sz w:val="24"/>
          <w:szCs w:val="24"/>
          <w:lang w:val="sr-Cyrl-CS"/>
        </w:rPr>
        <w:lastRenderedPageBreak/>
        <w:t xml:space="preserve">На основу члана 32. и 61.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набваки и начину доказивања испуњености услова („Сл.гласник РС“ бр. 29/2013), Одлуке о покретању поступка јавне набавке број: </w:t>
      </w:r>
      <w:r w:rsidR="00E44915">
        <w:rPr>
          <w:rFonts w:ascii="Times New Roman" w:hAnsi="Times New Roman" w:cs="Times New Roman"/>
          <w:b/>
          <w:sz w:val="24"/>
          <w:szCs w:val="24"/>
        </w:rPr>
        <w:t>300-404-01-0000</w:t>
      </w:r>
      <w:r w:rsidR="00E44915">
        <w:rPr>
          <w:rFonts w:ascii="Times New Roman" w:hAnsi="Times New Roman" w:cs="Times New Roman"/>
          <w:b/>
          <w:sz w:val="24"/>
          <w:szCs w:val="24"/>
          <w:lang w:val="sr-Cyrl-CS"/>
        </w:rPr>
        <w:t>6</w:t>
      </w:r>
      <w:r w:rsidRPr="00D639A5">
        <w:rPr>
          <w:rFonts w:ascii="Times New Roman" w:hAnsi="Times New Roman" w:cs="Times New Roman"/>
          <w:b/>
          <w:sz w:val="24"/>
          <w:szCs w:val="24"/>
        </w:rPr>
        <w:t>/2015-I1007</w:t>
      </w:r>
      <w:r w:rsidRPr="00D639A5">
        <w:rPr>
          <w:rFonts w:ascii="Times New Roman" w:eastAsia="Times New Roman" w:hAnsi="Times New Roman" w:cs="Times New Roman"/>
          <w:b/>
          <w:sz w:val="24"/>
          <w:szCs w:val="24"/>
          <w:lang w:val="sr-Cyrl-CS"/>
        </w:rPr>
        <w:t xml:space="preserve"> и Решења о образовању комисије за јавну набавку</w:t>
      </w:r>
      <w:r w:rsidRPr="00D639A5">
        <w:rPr>
          <w:rFonts w:ascii="Times New Roman" w:eastAsia="Times New Roman" w:hAnsi="Times New Roman" w:cs="Times New Roman"/>
          <w:b/>
          <w:sz w:val="24"/>
          <w:szCs w:val="24"/>
        </w:rPr>
        <w:t>,</w:t>
      </w:r>
      <w:r w:rsidRPr="00D639A5">
        <w:rPr>
          <w:rFonts w:ascii="Times New Roman" w:eastAsia="Times New Roman" w:hAnsi="Times New Roman" w:cs="Times New Roman"/>
          <w:b/>
          <w:sz w:val="24"/>
          <w:szCs w:val="24"/>
          <w:lang w:val="sr-Cyrl-CS"/>
        </w:rPr>
        <w:t xml:space="preserve"> број </w:t>
      </w:r>
      <w:r w:rsidR="00E44915">
        <w:rPr>
          <w:rFonts w:ascii="Times New Roman" w:hAnsi="Times New Roman" w:cs="Times New Roman"/>
          <w:b/>
          <w:sz w:val="24"/>
          <w:szCs w:val="24"/>
        </w:rPr>
        <w:t>300-404-01-0000</w:t>
      </w:r>
      <w:r w:rsidR="00E44915">
        <w:rPr>
          <w:rFonts w:ascii="Times New Roman" w:hAnsi="Times New Roman" w:cs="Times New Roman"/>
          <w:b/>
          <w:sz w:val="24"/>
          <w:szCs w:val="24"/>
          <w:lang w:val="sr-Cyrl-CS"/>
        </w:rPr>
        <w:t>6</w:t>
      </w:r>
      <w:r w:rsidRPr="00D639A5">
        <w:rPr>
          <w:rFonts w:ascii="Times New Roman" w:hAnsi="Times New Roman" w:cs="Times New Roman"/>
          <w:b/>
          <w:sz w:val="24"/>
          <w:szCs w:val="24"/>
        </w:rPr>
        <w:t>/2015-I1007</w:t>
      </w:r>
      <w:r w:rsidRPr="00D639A5">
        <w:rPr>
          <w:rFonts w:ascii="Times New Roman" w:hAnsi="Times New Roman" w:cs="Times New Roman"/>
          <w:b/>
          <w:sz w:val="24"/>
          <w:szCs w:val="24"/>
          <w:lang w:val="sr-Cyrl-CS"/>
        </w:rPr>
        <w:t xml:space="preserve"> </w:t>
      </w:r>
      <w:r w:rsidRPr="00D639A5">
        <w:rPr>
          <w:rFonts w:ascii="Times New Roman" w:eastAsia="Times New Roman" w:hAnsi="Times New Roman" w:cs="Times New Roman"/>
          <w:b/>
          <w:sz w:val="24"/>
          <w:szCs w:val="24"/>
          <w:lang w:val="sr-Cyrl-CS"/>
        </w:rPr>
        <w:t xml:space="preserve">припремљена је: </w:t>
      </w:r>
    </w:p>
    <w:p w:rsidR="00D639A5" w:rsidRPr="00942A20" w:rsidRDefault="00D639A5" w:rsidP="00D639A5">
      <w:pPr>
        <w:spacing w:after="0" w:line="240" w:lineRule="auto"/>
        <w:jc w:val="both"/>
        <w:rPr>
          <w:rFonts w:ascii="Times New Roman" w:eastAsia="Times New Roman" w:hAnsi="Times New Roman" w:cs="Times New Roman"/>
          <w:sz w:val="24"/>
          <w:szCs w:val="24"/>
          <w:lang w:val="sr-Cyrl-CS"/>
        </w:rPr>
      </w:pPr>
    </w:p>
    <w:p w:rsidR="00D639A5" w:rsidRPr="00942A20" w:rsidRDefault="00D639A5" w:rsidP="00D639A5">
      <w:pPr>
        <w:spacing w:after="0" w:line="240" w:lineRule="auto"/>
        <w:rPr>
          <w:rFonts w:ascii="Times New Roman" w:eastAsia="Times New Roman" w:hAnsi="Times New Roman" w:cs="Times New Roman"/>
          <w:sz w:val="24"/>
          <w:szCs w:val="24"/>
          <w:lang w:val="sr-Cyrl-CS"/>
        </w:rPr>
      </w:pPr>
    </w:p>
    <w:p w:rsidR="00D639A5" w:rsidRDefault="00D639A5" w:rsidP="00D639A5">
      <w:pPr>
        <w:spacing w:after="0" w:line="240" w:lineRule="auto"/>
        <w:jc w:val="center"/>
        <w:rPr>
          <w:rFonts w:ascii="Times New Roman" w:eastAsia="Times New Roman" w:hAnsi="Times New Roman" w:cs="Times New Roman"/>
          <w:b/>
          <w:sz w:val="24"/>
          <w:szCs w:val="24"/>
          <w:lang w:val="sr-Cyrl-CS"/>
        </w:rPr>
      </w:pPr>
      <w:r w:rsidRPr="00942A20">
        <w:rPr>
          <w:rFonts w:ascii="Times New Roman" w:eastAsia="Times New Roman" w:hAnsi="Times New Roman" w:cs="Times New Roman"/>
          <w:b/>
          <w:sz w:val="24"/>
          <w:szCs w:val="24"/>
          <w:lang w:val="sr-Cyrl-CS"/>
        </w:rPr>
        <w:t>КОНКУРСНА ДОКУМЕНТАЦИЈА</w:t>
      </w:r>
    </w:p>
    <w:p w:rsidR="00D639A5" w:rsidRPr="00942A20" w:rsidRDefault="00D639A5" w:rsidP="00D639A5">
      <w:pPr>
        <w:spacing w:after="0" w:line="240" w:lineRule="auto"/>
        <w:jc w:val="center"/>
        <w:rPr>
          <w:rFonts w:ascii="Times New Roman" w:eastAsia="Times New Roman" w:hAnsi="Times New Roman" w:cs="Times New Roman"/>
          <w:b/>
          <w:sz w:val="24"/>
          <w:szCs w:val="24"/>
          <w:lang w:val="sr-Cyrl-CS"/>
        </w:rPr>
      </w:pPr>
    </w:p>
    <w:p w:rsidR="00D639A5" w:rsidRDefault="00D639A5" w:rsidP="00D639A5">
      <w:pPr>
        <w:jc w:val="both"/>
        <w:rPr>
          <w:rFonts w:ascii="Times New Roman" w:hAnsi="Times New Roman" w:cs="Times New Roman"/>
          <w:sz w:val="32"/>
          <w:szCs w:val="32"/>
          <w:lang w:val="sr-Cyrl-CS"/>
        </w:rPr>
      </w:pPr>
      <w:r>
        <w:rPr>
          <w:rFonts w:ascii="Times New Roman" w:hAnsi="Times New Roman" w:cs="Times New Roman"/>
          <w:sz w:val="24"/>
          <w:szCs w:val="24"/>
          <w:lang w:val="sr-Cyrl-CS"/>
        </w:rPr>
        <w:t xml:space="preserve">У </w:t>
      </w:r>
      <w:r w:rsidRPr="00942A20">
        <w:rPr>
          <w:rFonts w:ascii="Times New Roman" w:hAnsi="Times New Roman" w:cs="Times New Roman"/>
          <w:b/>
          <w:sz w:val="24"/>
          <w:szCs w:val="24"/>
          <w:lang w:val="sr-Cyrl-CS"/>
        </w:rPr>
        <w:t>отвореном поступку јавне набавке добара</w:t>
      </w:r>
      <w:r w:rsidR="00E44915">
        <w:rPr>
          <w:rFonts w:ascii="Times New Roman" w:hAnsi="Times New Roman" w:cs="Times New Roman"/>
          <w:sz w:val="24"/>
          <w:szCs w:val="24"/>
          <w:lang w:val="sr-Cyrl-CS"/>
        </w:rPr>
        <w:t>- средства за хигијену, за потребе</w:t>
      </w:r>
      <w:r w:rsidR="00AD71A4">
        <w:rPr>
          <w:rFonts w:ascii="Times New Roman" w:hAnsi="Times New Roman" w:cs="Times New Roman"/>
          <w:sz w:val="24"/>
          <w:szCs w:val="24"/>
          <w:lang w:val="sr-Cyrl-CS"/>
        </w:rPr>
        <w:t xml:space="preserve"> Министарства финансија,</w:t>
      </w:r>
      <w:r w:rsidR="00E44915">
        <w:rPr>
          <w:rFonts w:ascii="Times New Roman" w:hAnsi="Times New Roman" w:cs="Times New Roman"/>
          <w:sz w:val="24"/>
          <w:szCs w:val="24"/>
          <w:lang w:val="sr-Cyrl-CS"/>
        </w:rPr>
        <w:t xml:space="preserve"> Пореске управе</w:t>
      </w:r>
      <w:r>
        <w:rPr>
          <w:rFonts w:ascii="Times New Roman" w:hAnsi="Times New Roman" w:cs="Times New Roman"/>
          <w:sz w:val="24"/>
          <w:szCs w:val="24"/>
          <w:lang w:val="sr-Cyrl-CS"/>
        </w:rPr>
        <w:t xml:space="preserve">, </w:t>
      </w:r>
      <w:r w:rsidR="00AD71A4">
        <w:rPr>
          <w:rFonts w:ascii="Times New Roman" w:hAnsi="Times New Roman" w:cs="Times New Roman"/>
          <w:sz w:val="24"/>
          <w:szCs w:val="24"/>
          <w:lang w:val="sr-Cyrl-CS"/>
        </w:rPr>
        <w:t>Сектора за материјалне ресурсе,</w:t>
      </w:r>
      <w:r w:rsidR="00AD71A4">
        <w:rPr>
          <w:rFonts w:ascii="Times New Roman" w:hAnsi="Times New Roman" w:cs="Times New Roman"/>
          <w:sz w:val="24"/>
          <w:szCs w:val="24"/>
        </w:rPr>
        <w:t xml:space="preserve"> </w:t>
      </w:r>
      <w:r>
        <w:rPr>
          <w:rFonts w:ascii="Times New Roman" w:hAnsi="Times New Roman" w:cs="Times New Roman"/>
          <w:sz w:val="24"/>
          <w:szCs w:val="24"/>
          <w:lang w:val="sr-Cyrl-CS"/>
        </w:rPr>
        <w:t>Регионалног одељења за материјалне ресурсе Београд,</w:t>
      </w:r>
      <w:r w:rsidR="00E44915">
        <w:rPr>
          <w:rFonts w:ascii="Times New Roman" w:hAnsi="Times New Roman" w:cs="Times New Roman"/>
          <w:sz w:val="24"/>
          <w:szCs w:val="24"/>
          <w:lang w:val="sr-Cyrl-CS"/>
        </w:rPr>
        <w:t xml:space="preserve"> са припадајућим филијалама и експозитурама,</w:t>
      </w:r>
      <w:r>
        <w:rPr>
          <w:rFonts w:ascii="Times New Roman" w:hAnsi="Times New Roman" w:cs="Times New Roman"/>
          <w:sz w:val="24"/>
          <w:szCs w:val="24"/>
          <w:lang w:val="sr-Cyrl-CS"/>
        </w:rPr>
        <w:t xml:space="preserve"> број</w:t>
      </w:r>
      <w:r w:rsidR="00E44915">
        <w:rPr>
          <w:rFonts w:ascii="Times New Roman" w:hAnsi="Times New Roman" w:cs="Times New Roman"/>
          <w:sz w:val="24"/>
          <w:szCs w:val="24"/>
          <w:lang w:val="sr-Cyrl-CS"/>
        </w:rPr>
        <w:t xml:space="preserve"> ЈН 05</w:t>
      </w:r>
      <w:r>
        <w:rPr>
          <w:rFonts w:ascii="Times New Roman" w:hAnsi="Times New Roman" w:cs="Times New Roman"/>
          <w:sz w:val="24"/>
          <w:szCs w:val="24"/>
          <w:lang w:val="sr-Cyrl-CS"/>
        </w:rPr>
        <w:t xml:space="preserve">/2015, конкурсна документација </w:t>
      </w:r>
      <w:r w:rsidRPr="00942A20">
        <w:rPr>
          <w:rFonts w:ascii="Times New Roman" w:hAnsi="Times New Roman" w:cs="Times New Roman"/>
          <w:b/>
          <w:sz w:val="24"/>
          <w:szCs w:val="24"/>
          <w:lang w:val="sr-Cyrl-CS"/>
        </w:rPr>
        <w:t>садржи</w:t>
      </w:r>
      <w:r>
        <w:rPr>
          <w:rFonts w:ascii="Times New Roman" w:hAnsi="Times New Roman" w:cs="Times New Roman"/>
          <w:b/>
          <w:sz w:val="24"/>
          <w:szCs w:val="24"/>
          <w:lang w:val="sr-Cyrl-CS"/>
        </w:rPr>
        <w:t>:</w:t>
      </w:r>
    </w:p>
    <w:tbl>
      <w:tblPr>
        <w:tblW w:w="0" w:type="auto"/>
        <w:tblInd w:w="-30" w:type="dxa"/>
        <w:tblLayout w:type="fixed"/>
        <w:tblLook w:val="0000"/>
      </w:tblPr>
      <w:tblGrid>
        <w:gridCol w:w="1563"/>
        <w:gridCol w:w="6119"/>
        <w:gridCol w:w="1620"/>
      </w:tblGrid>
      <w:tr w:rsidR="00CF7845" w:rsidRPr="00CF7845" w:rsidTr="00CF7845">
        <w:tc>
          <w:tcPr>
            <w:tcW w:w="1563"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both"/>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center"/>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rPr>
              <w:t>Назив</w:t>
            </w:r>
            <w:r w:rsidRPr="00CF7845">
              <w:rPr>
                <w:rFonts w:ascii="Times New Roman" w:eastAsia="TimesNewRomanPSMT" w:hAnsi="Times New Roman" w:cs="Times New Roman"/>
                <w:b/>
                <w:i/>
                <w:sz w:val="20"/>
                <w:szCs w:val="2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CF7845" w:rsidP="00CF7845">
            <w:pPr>
              <w:jc w:val="center"/>
              <w:rPr>
                <w:rFonts w:ascii="Times New Roman" w:hAnsi="Times New Roman" w:cs="Times New Roman"/>
                <w:bCs/>
                <w:iCs/>
                <w:sz w:val="20"/>
                <w:szCs w:val="20"/>
              </w:rPr>
            </w:pPr>
            <w:r w:rsidRPr="00CF7845">
              <w:rPr>
                <w:rFonts w:ascii="Times New Roman" w:eastAsia="TimesNewRomanPSMT" w:hAnsi="Times New Roman" w:cs="Times New Roman"/>
                <w:b/>
                <w:i/>
                <w:sz w:val="20"/>
                <w:szCs w:val="20"/>
              </w:rPr>
              <w:t>Страна</w:t>
            </w:r>
          </w:p>
        </w:tc>
      </w:tr>
      <w:tr w:rsidR="00CF7845" w:rsidRPr="00CF7845" w:rsidTr="00CF7845">
        <w:tc>
          <w:tcPr>
            <w:tcW w:w="1563" w:type="dxa"/>
            <w:tcBorders>
              <w:top w:val="single" w:sz="4" w:space="0" w:color="000000"/>
              <w:left w:val="single" w:sz="4" w:space="0" w:color="000000"/>
              <w:bottom w:val="single" w:sz="4" w:space="0" w:color="000000"/>
            </w:tcBorders>
            <w:shd w:val="clear" w:color="auto" w:fill="auto"/>
          </w:tcPr>
          <w:p w:rsidR="00CF7845" w:rsidRPr="002370AA"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I</w:t>
            </w:r>
          </w:p>
        </w:tc>
        <w:tc>
          <w:tcPr>
            <w:tcW w:w="6119"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A5E4C" w:rsidRDefault="00CA5E4C" w:rsidP="00CF7845">
            <w:pPr>
              <w:snapToGrid w:val="0"/>
              <w:jc w:val="center"/>
              <w:rPr>
                <w:rFonts w:ascii="Times New Roman" w:hAnsi="Times New Roman" w:cs="Times New Roman"/>
                <w:bCs/>
                <w:iCs/>
                <w:sz w:val="20"/>
                <w:szCs w:val="20"/>
                <w:lang w:val="sr-Cyrl-CS"/>
              </w:rPr>
            </w:pPr>
            <w:r>
              <w:rPr>
                <w:rFonts w:ascii="Times New Roman" w:hAnsi="Times New Roman" w:cs="Times New Roman"/>
                <w:bCs/>
                <w:iCs/>
                <w:sz w:val="20"/>
                <w:szCs w:val="20"/>
                <w:lang w:val="sr-Cyrl-CS"/>
              </w:rPr>
              <w:t>3</w:t>
            </w:r>
          </w:p>
        </w:tc>
      </w:tr>
      <w:tr w:rsidR="00CF7845" w:rsidRPr="00CF7845" w:rsidTr="00CF7845">
        <w:tc>
          <w:tcPr>
            <w:tcW w:w="1563"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w:t>
            </w:r>
          </w:p>
        </w:tc>
        <w:tc>
          <w:tcPr>
            <w:tcW w:w="6119"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A5E4C" w:rsidRDefault="00CA5E4C" w:rsidP="00CF784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3</w:t>
            </w:r>
          </w:p>
        </w:tc>
      </w:tr>
      <w:tr w:rsidR="00CF7845" w:rsidRPr="00CF7845" w:rsidTr="00CF7845">
        <w:tc>
          <w:tcPr>
            <w:tcW w:w="1563"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III</w:t>
            </w:r>
          </w:p>
        </w:tc>
        <w:tc>
          <w:tcPr>
            <w:tcW w:w="6119" w:type="dxa"/>
            <w:tcBorders>
              <w:top w:val="single" w:sz="4" w:space="0" w:color="000000"/>
              <w:left w:val="single" w:sz="4" w:space="0" w:color="000000"/>
              <w:bottom w:val="single" w:sz="4" w:space="0" w:color="000000"/>
            </w:tcBorders>
            <w:shd w:val="clear" w:color="auto" w:fill="auto"/>
          </w:tcPr>
          <w:p w:rsidR="00CF7845" w:rsidRPr="00CA5E4C" w:rsidRDefault="00CF7845" w:rsidP="00CA5E4C">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A5E4C" w:rsidRDefault="00CA5E4C" w:rsidP="00CA5E4C">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4-5</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IV</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Услови за учешће у поступку јавне</w:t>
            </w:r>
            <w:r w:rsidR="00452CEF">
              <w:rPr>
                <w:rFonts w:ascii="Times New Roman" w:eastAsia="TimesNewRomanPSMT" w:hAnsi="Times New Roman" w:cs="Times New Roman"/>
                <w:sz w:val="20"/>
                <w:szCs w:val="20"/>
              </w:rPr>
              <w:t xml:space="preserve"> набавке из чл. 75. и 76. З</w:t>
            </w:r>
            <w:r w:rsidR="00452CEF">
              <w:rPr>
                <w:rFonts w:ascii="Times New Roman" w:eastAsia="TimesNewRomanPSMT" w:hAnsi="Times New Roman" w:cs="Times New Roman"/>
                <w:sz w:val="20"/>
                <w:szCs w:val="20"/>
                <w:lang w:val="sr-Cyrl-CS"/>
              </w:rPr>
              <w:t>ЈН</w:t>
            </w:r>
            <w:r w:rsidRPr="00CF7845">
              <w:rPr>
                <w:rFonts w:ascii="Times New Roman" w:eastAsia="TimesNewRomanPSMT" w:hAnsi="Times New Roman" w:cs="Times New Roman"/>
                <w:sz w:val="20"/>
                <w:szCs w:val="20"/>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A5E4C" w:rsidRDefault="00CA5E4C" w:rsidP="00CF784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5-10</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A5E4C" w:rsidRDefault="00CA5E4C" w:rsidP="00CF784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10-19</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A5E4C" w:rsidRDefault="00CA5E4C" w:rsidP="00CF784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20-24</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A5E4C" w:rsidRDefault="00CA5E4C" w:rsidP="00CF784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25-30</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VIII</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A5E4C" w:rsidRDefault="00CA5E4C" w:rsidP="00CF784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31-33</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IX</w:t>
            </w:r>
          </w:p>
        </w:tc>
        <w:tc>
          <w:tcPr>
            <w:tcW w:w="6119" w:type="dxa"/>
            <w:tcBorders>
              <w:top w:val="single" w:sz="4" w:space="0" w:color="000000"/>
              <w:left w:val="single" w:sz="4" w:space="0" w:color="000000"/>
              <w:bottom w:val="single" w:sz="4" w:space="0" w:color="000000"/>
            </w:tcBorders>
            <w:shd w:val="clear" w:color="auto" w:fill="auto"/>
          </w:tcPr>
          <w:p w:rsidR="002370AA" w:rsidRPr="00CA5E4C" w:rsidRDefault="00CA5E4C" w:rsidP="00CF7845">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Образац изјаве о поштовању обавеза из чл. 75. ст. 2. З</w:t>
            </w:r>
            <w:r>
              <w:rPr>
                <w:rFonts w:ascii="Times New Roman" w:eastAsia="TimesNewRomanPSMT" w:hAnsi="Times New Roman" w:cs="Times New Roman"/>
                <w:sz w:val="20"/>
                <w:szCs w:val="20"/>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A5E4C" w:rsidRDefault="00CA5E4C" w:rsidP="00CF784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34</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X</w:t>
            </w:r>
          </w:p>
        </w:tc>
        <w:tc>
          <w:tcPr>
            <w:tcW w:w="6119" w:type="dxa"/>
            <w:tcBorders>
              <w:top w:val="single" w:sz="4" w:space="0" w:color="000000"/>
              <w:left w:val="single" w:sz="4" w:space="0" w:color="000000"/>
              <w:bottom w:val="single" w:sz="4" w:space="0" w:color="000000"/>
            </w:tcBorders>
            <w:shd w:val="clear" w:color="auto" w:fill="auto"/>
          </w:tcPr>
          <w:p w:rsidR="002370AA" w:rsidRPr="00CA5E4C" w:rsidRDefault="00CA5E4C" w:rsidP="00CF7845">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A5E4C" w:rsidRDefault="00CA5E4C" w:rsidP="00CF784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35</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w:t>
            </w:r>
          </w:p>
        </w:tc>
        <w:tc>
          <w:tcPr>
            <w:tcW w:w="6119" w:type="dxa"/>
            <w:tcBorders>
              <w:top w:val="single" w:sz="4" w:space="0" w:color="000000"/>
              <w:left w:val="single" w:sz="4" w:space="0" w:color="000000"/>
              <w:bottom w:val="single" w:sz="4" w:space="0" w:color="000000"/>
            </w:tcBorders>
            <w:shd w:val="clear" w:color="auto" w:fill="auto"/>
          </w:tcPr>
          <w:p w:rsidR="002370AA" w:rsidRPr="00452CEF" w:rsidRDefault="00CA5E4C" w:rsidP="00CF7845">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A5E4C" w:rsidRDefault="00CA5E4C" w:rsidP="00CF7845">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36</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XII</w:t>
            </w:r>
          </w:p>
        </w:tc>
        <w:tc>
          <w:tcPr>
            <w:tcW w:w="6119" w:type="dxa"/>
            <w:tcBorders>
              <w:top w:val="single" w:sz="4" w:space="0" w:color="000000"/>
              <w:left w:val="single" w:sz="4" w:space="0" w:color="000000"/>
              <w:bottom w:val="single" w:sz="4" w:space="0" w:color="000000"/>
            </w:tcBorders>
            <w:shd w:val="clear" w:color="auto" w:fill="auto"/>
          </w:tcPr>
          <w:p w:rsidR="002370AA" w:rsidRPr="005167CB" w:rsidRDefault="002370AA" w:rsidP="005167CB">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w:t>
            </w:r>
            <w:r w:rsidR="005167CB">
              <w:rPr>
                <w:rFonts w:ascii="Times New Roman" w:eastAsia="TimesNewRomanPSMT" w:hAnsi="Times New Roman" w:cs="Times New Roman"/>
                <w:sz w:val="20"/>
                <w:szCs w:val="20"/>
                <w:lang w:val="sr-Cyrl-CS"/>
              </w:rPr>
              <w:t>референтне листе, образац потврде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A5E4C" w:rsidRDefault="00CA5E4C" w:rsidP="00CF7845">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37-38</w:t>
            </w:r>
          </w:p>
        </w:tc>
      </w:tr>
    </w:tbl>
    <w:p w:rsidR="00D6109E" w:rsidRDefault="00D6109E"/>
    <w:p w:rsidR="002370AA" w:rsidRPr="00CF7845" w:rsidRDefault="002370AA"/>
    <w:p w:rsidR="00D6109E" w:rsidRPr="00D6109E" w:rsidRDefault="00D6109E"/>
    <w:p w:rsidR="00D6109E" w:rsidRPr="00942A20" w:rsidRDefault="00D6109E" w:rsidP="00D6109E">
      <w:pPr>
        <w:spacing w:after="0" w:line="240" w:lineRule="auto"/>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lang w:val="sr-Latn-CS"/>
        </w:rPr>
        <w:lastRenderedPageBreak/>
        <w:t>I</w:t>
      </w:r>
      <w:r w:rsidRPr="00942A20">
        <w:rPr>
          <w:rFonts w:ascii="Times New Roman" w:eastAsia="Times New Roman" w:hAnsi="Times New Roman" w:cs="Times New Roman"/>
          <w:b/>
          <w:bCs/>
          <w:i/>
          <w:iCs/>
          <w:sz w:val="24"/>
          <w:szCs w:val="24"/>
          <w:highlight w:val="cyan"/>
          <w:u w:val="single"/>
          <w:lang w:val="en-GB"/>
        </w:rPr>
        <w:t xml:space="preserve">  ОПШТИ ПОДАЦИ О</w:t>
      </w:r>
      <w:r>
        <w:rPr>
          <w:rFonts w:ascii="Times New Roman" w:eastAsia="Times New Roman" w:hAnsi="Times New Roman" w:cs="Times New Roman"/>
          <w:b/>
          <w:bCs/>
          <w:i/>
          <w:iCs/>
          <w:sz w:val="24"/>
          <w:szCs w:val="24"/>
          <w:highlight w:val="cyan"/>
          <w:u w:val="single"/>
          <w:lang w:val="sr-Cyrl-CS"/>
        </w:rPr>
        <w:t xml:space="preserve"> ЈАВНОЈ</w:t>
      </w:r>
      <w:r w:rsidRPr="00942A20">
        <w:rPr>
          <w:rFonts w:ascii="Times New Roman" w:eastAsia="Times New Roman" w:hAnsi="Times New Roman" w:cs="Times New Roman"/>
          <w:b/>
          <w:bCs/>
          <w:i/>
          <w:iCs/>
          <w:sz w:val="24"/>
          <w:szCs w:val="24"/>
          <w:highlight w:val="cyan"/>
          <w:u w:val="single"/>
          <w:lang w:val="en-GB"/>
        </w:rPr>
        <w:t xml:space="preserve"> НАБАВЦИ</w:t>
      </w:r>
    </w:p>
    <w:p w:rsidR="00D6109E" w:rsidRPr="00D6109E" w:rsidRDefault="00D6109E"/>
    <w:p w:rsidR="00D6109E" w:rsidRPr="00942A20" w:rsidRDefault="00D6109E" w:rsidP="00D6109E">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b/>
          <w:sz w:val="24"/>
          <w:szCs w:val="24"/>
          <w:lang w:val="sr-Cyrl-CS"/>
        </w:rPr>
        <w:t>1.</w:t>
      </w:r>
      <w:r w:rsidRPr="00942A20">
        <w:rPr>
          <w:rFonts w:ascii="Times New Roman" w:eastAsia="Times New Roman" w:hAnsi="Times New Roman" w:cs="Times New Roman"/>
          <w:b/>
          <w:sz w:val="24"/>
          <w:szCs w:val="24"/>
          <w:u w:val="single"/>
          <w:lang w:val="sr-Cyrl-CS"/>
        </w:rPr>
        <w:t>Назив, адреса и интернет страница наручиоца:</w:t>
      </w:r>
    </w:p>
    <w:p w:rsidR="00D6109E" w:rsidRPr="00942A20" w:rsidRDefault="00D6109E" w:rsidP="00D6109E">
      <w:pPr>
        <w:tabs>
          <w:tab w:val="left" w:pos="851"/>
        </w:tabs>
        <w:spacing w:after="0" w:line="240" w:lineRule="auto"/>
        <w:rPr>
          <w:rFonts w:ascii="Times New Roman" w:eastAsia="Times New Roman" w:hAnsi="Times New Roman" w:cs="Times New Roman"/>
          <w:b/>
          <w:sz w:val="24"/>
          <w:szCs w:val="24"/>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D6109E" w:rsidRPr="00942A20" w:rsidTr="00617D2D">
        <w:trPr>
          <w:trHeight w:val="598"/>
        </w:trPr>
        <w:tc>
          <w:tcPr>
            <w:tcW w:w="8496" w:type="dxa"/>
            <w:shd w:val="clear" w:color="auto" w:fill="auto"/>
          </w:tcPr>
          <w:p w:rsidR="00D6109E" w:rsidRPr="00942A20" w:rsidRDefault="00D6109E" w:rsidP="00617D2D">
            <w:pPr>
              <w:spacing w:after="0" w:line="240" w:lineRule="auto"/>
              <w:jc w:val="both"/>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sz w:val="24"/>
                <w:szCs w:val="24"/>
                <w:lang w:val="sr-Cyrl-CS"/>
              </w:rPr>
              <w:t>Министарство финансија, Пореска управа, Сектор за материјалне ресурсе, Регионално одељење за</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sz w:val="24"/>
                <w:szCs w:val="24"/>
                <w:lang w:val="sr-Cyrl-CS"/>
              </w:rPr>
              <w:t>материјалне ресурсе Београд</w:t>
            </w:r>
          </w:p>
        </w:tc>
      </w:tr>
      <w:tr w:rsidR="00D6109E" w:rsidRPr="00942A20" w:rsidTr="00617D2D">
        <w:tc>
          <w:tcPr>
            <w:tcW w:w="8496" w:type="dxa"/>
            <w:shd w:val="clear" w:color="auto" w:fill="auto"/>
          </w:tcPr>
          <w:p w:rsidR="00D6109E" w:rsidRPr="00942A20" w:rsidRDefault="00D6109E" w:rsidP="00617D2D">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sz w:val="24"/>
                <w:szCs w:val="24"/>
                <w:lang w:val="sr-Cyrl-CS"/>
              </w:rPr>
              <w:t>Београд, 27. марта 28-32</w:t>
            </w:r>
          </w:p>
        </w:tc>
      </w:tr>
      <w:tr w:rsidR="00D6109E" w:rsidRPr="00942A20" w:rsidTr="00617D2D">
        <w:tc>
          <w:tcPr>
            <w:tcW w:w="8496" w:type="dxa"/>
            <w:shd w:val="clear" w:color="auto" w:fill="auto"/>
          </w:tcPr>
          <w:p w:rsidR="00D6109E" w:rsidRPr="00942A20" w:rsidRDefault="00DE46E7" w:rsidP="00617D2D">
            <w:pPr>
              <w:spacing w:after="0" w:line="240" w:lineRule="auto"/>
              <w:jc w:val="both"/>
              <w:rPr>
                <w:rFonts w:ascii="Times New Roman" w:eastAsia="Times New Roman" w:hAnsi="Times New Roman" w:cs="Times New Roman"/>
                <w:sz w:val="24"/>
                <w:szCs w:val="24"/>
              </w:rPr>
            </w:pPr>
            <w:hyperlink r:id="rId9" w:history="1">
              <w:r w:rsidR="00D6109E" w:rsidRPr="00942A20">
                <w:rPr>
                  <w:rFonts w:ascii="Times New Roman" w:eastAsia="Times New Roman" w:hAnsi="Times New Roman" w:cs="Times New Roman"/>
                  <w:sz w:val="24"/>
                  <w:szCs w:val="24"/>
                  <w:u w:val="single"/>
                </w:rPr>
                <w:t>www.purs.gov.rs</w:t>
              </w:r>
            </w:hyperlink>
          </w:p>
          <w:p w:rsidR="00D6109E" w:rsidRPr="00942A20" w:rsidRDefault="00D6109E" w:rsidP="00617D2D">
            <w:pPr>
              <w:spacing w:after="0" w:line="240" w:lineRule="auto"/>
              <w:rPr>
                <w:rFonts w:ascii="Times New Roman" w:eastAsia="Times New Roman" w:hAnsi="Times New Roman" w:cs="Times New Roman"/>
                <w:b/>
                <w:sz w:val="24"/>
                <w:szCs w:val="24"/>
                <w:u w:val="single"/>
                <w:lang w:val="sr-Cyrl-CS"/>
              </w:rPr>
            </w:pPr>
          </w:p>
        </w:tc>
      </w:tr>
    </w:tbl>
    <w:p w:rsidR="00D6109E" w:rsidRDefault="00D6109E" w:rsidP="00D6109E">
      <w:pPr>
        <w:keepNext/>
        <w:spacing w:after="0" w:line="240" w:lineRule="auto"/>
        <w:jc w:val="both"/>
        <w:outlineLvl w:val="0"/>
        <w:rPr>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r w:rsidRPr="00942A20">
        <w:rPr>
          <w:rFonts w:ascii="Times New Roman" w:eastAsia="Times New Roman" w:hAnsi="Times New Roman" w:cs="Times New Roman"/>
          <w:b/>
          <w:bCs/>
          <w:sz w:val="24"/>
          <w:szCs w:val="24"/>
        </w:rPr>
        <w:t xml:space="preserve">2. </w:t>
      </w:r>
      <w:r w:rsidRPr="00942A20">
        <w:rPr>
          <w:rFonts w:ascii="Times New Roman" w:eastAsia="Times New Roman" w:hAnsi="Times New Roman" w:cs="Times New Roman"/>
          <w:b/>
          <w:bCs/>
          <w:sz w:val="24"/>
          <w:szCs w:val="24"/>
          <w:u w:val="single"/>
        </w:rPr>
        <w:t>Врста поступка јавне набавке</w:t>
      </w:r>
      <w:r w:rsidRPr="00942A20">
        <w:rPr>
          <w:rFonts w:ascii="Times New Roman" w:eastAsia="Times New Roman" w:hAnsi="Times New Roman" w:cs="Times New Roman"/>
          <w:bCs/>
          <w:sz w:val="24"/>
          <w:szCs w:val="24"/>
        </w:rPr>
        <w:t>: Отворени поступак у склад</w:t>
      </w:r>
      <w:r>
        <w:rPr>
          <w:rFonts w:ascii="Times New Roman" w:eastAsia="Times New Roman" w:hAnsi="Times New Roman" w:cs="Times New Roman"/>
          <w:bCs/>
          <w:sz w:val="24"/>
          <w:szCs w:val="24"/>
        </w:rPr>
        <w:t>у са Законом о јавним набавкама</w:t>
      </w:r>
      <w:r>
        <w:rPr>
          <w:rFonts w:ascii="Times New Roman" w:eastAsia="Times New Roman" w:hAnsi="Times New Roman" w:cs="Times New Roman"/>
          <w:bCs/>
          <w:sz w:val="24"/>
          <w:szCs w:val="24"/>
          <w:lang w:val="sr-Cyrl-CS"/>
        </w:rPr>
        <w:t xml:space="preserve"> и подзаконским актима којима се уређују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3.</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b/>
          <w:sz w:val="24"/>
          <w:szCs w:val="24"/>
        </w:rPr>
        <w:t>Предмет јавне набавке:</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rPr>
        <w:t>Предмет јавне набавке број</w:t>
      </w:r>
      <w:r w:rsidR="00F75586">
        <w:rPr>
          <w:rFonts w:ascii="Times New Roman" w:eastAsia="Times New Roman" w:hAnsi="Times New Roman" w:cs="Times New Roman"/>
          <w:sz w:val="24"/>
          <w:szCs w:val="24"/>
        </w:rPr>
        <w:t xml:space="preserve"> </w:t>
      </w:r>
      <w:r w:rsidR="00F75586">
        <w:rPr>
          <w:rFonts w:ascii="Times New Roman" w:eastAsia="Times New Roman" w:hAnsi="Times New Roman" w:cs="Times New Roman"/>
          <w:sz w:val="24"/>
          <w:szCs w:val="24"/>
          <w:lang w:val="sr-Cyrl-CS"/>
        </w:rPr>
        <w:t>ЈН</w:t>
      </w:r>
      <w:r>
        <w:rPr>
          <w:rFonts w:ascii="Times New Roman" w:eastAsia="Times New Roman" w:hAnsi="Times New Roman" w:cs="Times New Roman"/>
          <w:sz w:val="24"/>
          <w:szCs w:val="24"/>
        </w:rPr>
        <w:t xml:space="preserve"> </w:t>
      </w:r>
      <w:r w:rsidR="00F75586">
        <w:rPr>
          <w:rFonts w:ascii="Times New Roman" w:eastAsia="Times New Roman" w:hAnsi="Times New Roman" w:cs="Times New Roman"/>
          <w:sz w:val="24"/>
          <w:szCs w:val="24"/>
          <w:lang w:val="sr-Cyrl-CS"/>
        </w:rPr>
        <w:t>0</w:t>
      </w:r>
      <w:r w:rsidR="00F75586">
        <w:rPr>
          <w:rFonts w:ascii="Times New Roman" w:eastAsia="Times New Roman" w:hAnsi="Times New Roman" w:cs="Times New Roman"/>
          <w:sz w:val="24"/>
          <w:szCs w:val="24"/>
        </w:rPr>
        <w:t>5</w:t>
      </w: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sr-Cyrl-CS"/>
        </w:rPr>
        <w:t>5</w:t>
      </w:r>
      <w:r>
        <w:rPr>
          <w:rFonts w:ascii="Times New Roman" w:eastAsia="Times New Roman" w:hAnsi="Times New Roman" w:cs="Times New Roman"/>
          <w:sz w:val="24"/>
          <w:szCs w:val="24"/>
        </w:rPr>
        <w:t>, су добра</w:t>
      </w:r>
      <w:r>
        <w:rPr>
          <w:rFonts w:ascii="Times New Roman" w:eastAsia="Times New Roman" w:hAnsi="Times New Roman" w:cs="Times New Roman"/>
          <w:sz w:val="24"/>
          <w:szCs w:val="24"/>
          <w:lang w:val="sr-Cyrl-CS"/>
        </w:rPr>
        <w:t xml:space="preserve">- </w:t>
      </w:r>
      <w:r w:rsidR="00F75586">
        <w:rPr>
          <w:rFonts w:ascii="Times New Roman" w:eastAsia="Times New Roman" w:hAnsi="Times New Roman" w:cs="Times New Roman"/>
          <w:sz w:val="24"/>
          <w:szCs w:val="24"/>
          <w:lang w:val="sr-Cyrl-CS"/>
        </w:rPr>
        <w:t xml:space="preserve">средства за хигијену, </w:t>
      </w:r>
      <w:r w:rsidRPr="00942A20">
        <w:rPr>
          <w:rFonts w:ascii="Times New Roman" w:eastAsia="Times New Roman" w:hAnsi="Times New Roman" w:cs="Times New Roman"/>
          <w:sz w:val="24"/>
          <w:szCs w:val="24"/>
        </w:rPr>
        <w:t xml:space="preserve">за потребе </w:t>
      </w:r>
      <w:r>
        <w:rPr>
          <w:rFonts w:ascii="Times New Roman" w:eastAsia="Times New Roman" w:hAnsi="Times New Roman" w:cs="Times New Roman"/>
          <w:sz w:val="24"/>
          <w:szCs w:val="24"/>
          <w:lang w:val="sr-Cyrl-CS"/>
        </w:rPr>
        <w:t xml:space="preserve">Пореске управе, Регионалног одељења за материјалне </w:t>
      </w:r>
      <w:r w:rsidR="00F75586">
        <w:rPr>
          <w:rFonts w:ascii="Times New Roman" w:eastAsia="Times New Roman" w:hAnsi="Times New Roman" w:cs="Times New Roman"/>
          <w:sz w:val="24"/>
          <w:szCs w:val="24"/>
          <w:lang w:val="sr-Cyrl-CS"/>
        </w:rPr>
        <w:t>ресурсе Београд са припадајућим филијалама и експозитурама.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 xml:space="preserve">4. Партије: </w:t>
      </w:r>
      <w:r w:rsidRPr="00942A20">
        <w:rPr>
          <w:rFonts w:ascii="Times New Roman" w:eastAsia="Times New Roman" w:hAnsi="Times New Roman" w:cs="Times New Roman"/>
          <w:sz w:val="24"/>
          <w:szCs w:val="24"/>
        </w:rPr>
        <w:t xml:space="preserve">Јавна набавка </w:t>
      </w:r>
      <w:r>
        <w:rPr>
          <w:rFonts w:ascii="Times New Roman" w:eastAsia="Times New Roman" w:hAnsi="Times New Roman" w:cs="Times New Roman"/>
          <w:sz w:val="24"/>
          <w:szCs w:val="24"/>
          <w:lang w:val="sr-Cyrl-CS"/>
        </w:rPr>
        <w:t>није</w:t>
      </w:r>
      <w:r w:rsidRPr="00942A20">
        <w:rPr>
          <w:rFonts w:ascii="Times New Roman" w:eastAsia="Times New Roman" w:hAnsi="Times New Roman" w:cs="Times New Roman"/>
          <w:sz w:val="24"/>
          <w:szCs w:val="24"/>
        </w:rPr>
        <w:t xml:space="preserve"> обликована по партијама.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5. Циљ поступка:</w:t>
      </w:r>
      <w:r w:rsidRPr="00942A20">
        <w:rPr>
          <w:rFonts w:ascii="Times New Roman" w:eastAsia="Times New Roman" w:hAnsi="Times New Roman" w:cs="Times New Roman"/>
          <w:sz w:val="24"/>
          <w:szCs w:val="24"/>
        </w:rPr>
        <w:t xml:space="preserve"> Поступак се спроводи ради закључења уговора о јавној набавци. </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6. Резервисана јавна набавка:</w:t>
      </w:r>
      <w:r w:rsidRPr="00942A20">
        <w:rPr>
          <w:rFonts w:ascii="Times New Roman" w:eastAsia="Times New Roman" w:hAnsi="Times New Roman" w:cs="Times New Roman"/>
          <w:sz w:val="24"/>
          <w:szCs w:val="24"/>
        </w:rPr>
        <w:t xml:space="preserve"> Није у питању  резервисана јавна набавка.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7.</w:t>
      </w:r>
      <w:r w:rsidRPr="00942A20">
        <w:rPr>
          <w:rFonts w:ascii="Times New Roman" w:eastAsia="Times New Roman" w:hAnsi="Times New Roman" w:cs="Times New Roman"/>
          <w:b/>
          <w:sz w:val="24"/>
          <w:szCs w:val="24"/>
        </w:rPr>
        <w:t>Електронска лицитација:</w:t>
      </w:r>
      <w:r w:rsidRPr="00942A20">
        <w:rPr>
          <w:rFonts w:ascii="Times New Roman" w:eastAsia="Times New Roman" w:hAnsi="Times New Roman" w:cs="Times New Roman"/>
          <w:sz w:val="24"/>
          <w:szCs w:val="24"/>
        </w:rPr>
        <w:t xml:space="preserve"> Не спроводи се електронска лицитација.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P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8. </w:t>
      </w:r>
      <w:r w:rsidRPr="00D50FEB">
        <w:rPr>
          <w:rFonts w:ascii="Times New Roman" w:eastAsia="Times New Roman" w:hAnsi="Times New Roman" w:cs="Times New Roman"/>
          <w:b/>
          <w:sz w:val="24"/>
          <w:szCs w:val="24"/>
        </w:rPr>
        <w:t xml:space="preserve">Контакт </w:t>
      </w:r>
      <w:r w:rsidRPr="00D50FEB">
        <w:rPr>
          <w:rFonts w:ascii="Times New Roman" w:eastAsia="Times New Roman" w:hAnsi="Times New Roman" w:cs="Times New Roman"/>
          <w:b/>
          <w:sz w:val="24"/>
          <w:szCs w:val="24"/>
          <w:lang w:val="sr-Cyrl-CS"/>
        </w:rPr>
        <w:t>л</w:t>
      </w:r>
      <w:r w:rsidRPr="00D50FEB">
        <w:rPr>
          <w:rFonts w:ascii="Times New Roman" w:eastAsia="Times New Roman" w:hAnsi="Times New Roman" w:cs="Times New Roman"/>
          <w:b/>
          <w:sz w:val="24"/>
          <w:szCs w:val="24"/>
        </w:rPr>
        <w:t>иц</w:t>
      </w:r>
      <w:r>
        <w:rPr>
          <w:rFonts w:ascii="Times New Roman" w:eastAsia="Times New Roman" w:hAnsi="Times New Roman" w:cs="Times New Roman"/>
          <w:b/>
          <w:sz w:val="24"/>
          <w:szCs w:val="24"/>
          <w:lang w:val="sr-Cyrl-CS"/>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Сања Дрљача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Нада Млаџић,</w:t>
      </w:r>
      <w:r>
        <w:rPr>
          <w:rFonts w:ascii="Times New Roman" w:eastAsia="Times New Roman" w:hAnsi="Times New Roman" w:cs="Times New Roman"/>
          <w:sz w:val="24"/>
          <w:szCs w:val="24"/>
        </w:rPr>
        <w:t xml:space="preserve"> телефон 011/3284-67</w:t>
      </w:r>
      <w:r>
        <w:rPr>
          <w:rFonts w:ascii="Times New Roman" w:eastAsia="Times New Roman" w:hAnsi="Times New Roman" w:cs="Times New Roman"/>
          <w:sz w:val="24"/>
          <w:szCs w:val="24"/>
          <w:lang w:val="sr-Cyrl-CS"/>
        </w:rPr>
        <w:t>6, факс: 011/3236-382</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E-mail адрес</w:t>
      </w:r>
      <w:r>
        <w:rPr>
          <w:rFonts w:ascii="Times New Roman" w:eastAsia="Times New Roman" w:hAnsi="Times New Roman" w:cs="Times New Roman"/>
          <w:sz w:val="24"/>
          <w:szCs w:val="24"/>
          <w:lang w:val="sr-Cyrl-CS"/>
        </w:rPr>
        <w:t>е</w:t>
      </w:r>
      <w:r w:rsidRPr="00942A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0" w:history="1">
        <w:r w:rsidRPr="00D6109E">
          <w:rPr>
            <w:rStyle w:val="Hyperlink"/>
            <w:rFonts w:ascii="Times New Roman" w:eastAsia="Times New Roman" w:hAnsi="Times New Roman" w:cs="Times New Roman"/>
            <w:sz w:val="24"/>
            <w:szCs w:val="24"/>
            <w:lang w:val="sr-Latn-CS"/>
          </w:rPr>
          <w:t>sanja.drljaca</w:t>
        </w:r>
        <w:r w:rsidRPr="00D6109E">
          <w:rPr>
            <w:rStyle w:val="Hyperlink"/>
            <w:rFonts w:ascii="Times New Roman" w:eastAsia="Times New Roman" w:hAnsi="Times New Roman" w:cs="Times New Roman"/>
            <w:sz w:val="24"/>
            <w:szCs w:val="24"/>
          </w:rPr>
          <w:t>@purs.gov.rs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w:t>
      </w:r>
      <w:r w:rsidRPr="00942A20">
        <w:rPr>
          <w:rFonts w:ascii="Times New Roman" w:eastAsia="Times New Roman" w:hAnsi="Times New Roman" w:cs="Times New Roman"/>
          <w:sz w:val="24"/>
          <w:szCs w:val="24"/>
        </w:rPr>
        <w:t xml:space="preserve"> </w:t>
      </w:r>
      <w:hyperlink r:id="rId11" w:history="1">
        <w:r w:rsidRPr="00646068">
          <w:rPr>
            <w:rStyle w:val="Hyperlink"/>
            <w:rFonts w:ascii="Times New Roman" w:eastAsia="Times New Roman" w:hAnsi="Times New Roman" w:cs="Times New Roman"/>
            <w:sz w:val="24"/>
            <w:szCs w:val="24"/>
          </w:rPr>
          <w:t>nada.mladzic@purs.gov.rs</w:t>
        </w:r>
      </w:hyperlink>
    </w:p>
    <w:p w:rsidR="00D6109E" w:rsidRDefault="00D6109E" w:rsidP="00D6109E">
      <w:pPr>
        <w:keepNext/>
        <w:spacing w:after="0" w:line="240" w:lineRule="auto"/>
        <w:jc w:val="both"/>
        <w:outlineLvl w:val="0"/>
        <w:rPr>
          <w:rFonts w:ascii="Times New Roman" w:eastAsia="Times New Roman" w:hAnsi="Times New Roman" w:cs="Times New Roman"/>
          <w:bCs/>
          <w:sz w:val="24"/>
          <w:szCs w:val="24"/>
        </w:rPr>
      </w:pPr>
    </w:p>
    <w:p w:rsidR="00D6109E" w:rsidRPr="00EB1D36" w:rsidRDefault="00D6109E" w:rsidP="00D6109E">
      <w:pPr>
        <w:spacing w:after="0" w:line="240" w:lineRule="auto"/>
        <w:contextualSpacing/>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rPr>
        <w:t>II</w:t>
      </w:r>
      <w:r w:rsidRPr="00EB1D36">
        <w:rPr>
          <w:rFonts w:ascii="Times New Roman" w:eastAsia="Times New Roman" w:hAnsi="Times New Roman" w:cs="Times New Roman"/>
          <w:b/>
          <w:bCs/>
          <w:i/>
          <w:iCs/>
          <w:sz w:val="24"/>
          <w:szCs w:val="24"/>
          <w:highlight w:val="cyan"/>
          <w:u w:val="single"/>
          <w:lang w:val="en-GB"/>
        </w:rPr>
        <w:t xml:space="preserve">   ПОДАЦИ О ПРЕДМЕТУ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tabs>
          <w:tab w:val="left" w:pos="738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 xml:space="preserve">1.Предмет </w:t>
      </w:r>
      <w:r w:rsidRPr="00EB1D36">
        <w:rPr>
          <w:rFonts w:ascii="Times New Roman" w:eastAsia="Times New Roman" w:hAnsi="Times New Roman" w:cs="Times New Roman"/>
          <w:b/>
          <w:bCs/>
          <w:sz w:val="24"/>
          <w:szCs w:val="24"/>
          <w:lang w:val="sr-Cyrl-CS"/>
        </w:rPr>
        <w:t>јавне наб</w:t>
      </w:r>
      <w:r w:rsidRPr="00EB1D36">
        <w:rPr>
          <w:rFonts w:ascii="Times New Roman" w:eastAsia="Times New Roman" w:hAnsi="Times New Roman" w:cs="Times New Roman"/>
          <w:b/>
          <w:bCs/>
          <w:sz w:val="24"/>
          <w:szCs w:val="24"/>
        </w:rPr>
        <w:t>а</w:t>
      </w:r>
      <w:r w:rsidRPr="00EB1D36">
        <w:rPr>
          <w:rFonts w:ascii="Times New Roman" w:eastAsia="Times New Roman" w:hAnsi="Times New Roman" w:cs="Times New Roman"/>
          <w:b/>
          <w:bCs/>
          <w:sz w:val="24"/>
          <w:szCs w:val="24"/>
          <w:lang w:val="sr-Cyrl-CS"/>
        </w:rPr>
        <w:t>вк</w:t>
      </w:r>
      <w:r w:rsidR="009208D0">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је набавка добара </w:t>
      </w:r>
      <w:r w:rsidR="00F75586">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F75586">
        <w:rPr>
          <w:rFonts w:ascii="Times New Roman" w:eastAsia="Times New Roman" w:hAnsi="Times New Roman" w:cs="Times New Roman"/>
          <w:sz w:val="24"/>
          <w:szCs w:val="24"/>
          <w:lang w:val="sr-Cyrl-CS"/>
        </w:rPr>
        <w:t xml:space="preserve">средства за хигијену </w:t>
      </w:r>
      <w:r>
        <w:rPr>
          <w:rFonts w:ascii="Times New Roman" w:eastAsia="Times New Roman" w:hAnsi="Times New Roman" w:cs="Times New Roman"/>
          <w:sz w:val="24"/>
          <w:szCs w:val="24"/>
          <w:lang w:val="sr-Cyrl-CS"/>
        </w:rPr>
        <w:t>са превозом и истоваром на позив наручиоца, за потребе Пореске управе, Регионалног одељења</w:t>
      </w:r>
      <w:r w:rsidR="00F75586">
        <w:rPr>
          <w:rFonts w:ascii="Times New Roman" w:eastAsia="Times New Roman" w:hAnsi="Times New Roman" w:cs="Times New Roman"/>
          <w:sz w:val="24"/>
          <w:szCs w:val="24"/>
          <w:lang w:val="sr-Cyrl-CS"/>
        </w:rPr>
        <w:t xml:space="preserve"> за материјалне ресурсе Београд</w:t>
      </w:r>
      <w:r w:rsidR="009208D0">
        <w:rPr>
          <w:rFonts w:ascii="Times New Roman" w:eastAsia="Times New Roman" w:hAnsi="Times New Roman" w:cs="Times New Roman"/>
          <w:sz w:val="24"/>
          <w:szCs w:val="24"/>
        </w:rPr>
        <w:t>,</w:t>
      </w:r>
      <w:r w:rsidR="00F75586">
        <w:rPr>
          <w:rFonts w:ascii="Times New Roman" w:eastAsia="Times New Roman" w:hAnsi="Times New Roman" w:cs="Times New Roman"/>
          <w:sz w:val="24"/>
          <w:szCs w:val="24"/>
          <w:lang w:val="sr-Cyrl-CS"/>
        </w:rPr>
        <w:t xml:space="preserve"> са припадајућим филијалама и експозитурама број: ЈН 05</w:t>
      </w:r>
      <w:r>
        <w:rPr>
          <w:rFonts w:ascii="Times New Roman" w:eastAsia="Times New Roman" w:hAnsi="Times New Roman" w:cs="Times New Roman"/>
          <w:sz w:val="24"/>
          <w:szCs w:val="24"/>
          <w:lang w:val="sr-Cyrl-CS"/>
        </w:rPr>
        <w:t>/2015.</w:t>
      </w:r>
    </w:p>
    <w:p w:rsidR="00D6109E" w:rsidRDefault="00D6109E" w:rsidP="00D6109E">
      <w:pPr>
        <w:tabs>
          <w:tab w:val="left" w:pos="7380"/>
        </w:tabs>
        <w:rPr>
          <w:rFonts w:ascii="Times New Roman" w:eastAsia="Times New Roman" w:hAnsi="Times New Roman" w:cs="Times New Roman"/>
          <w:b/>
          <w:sz w:val="24"/>
          <w:szCs w:val="24"/>
          <w:lang w:val="sr-Cyrl-CS"/>
        </w:rPr>
      </w:pPr>
      <w:r w:rsidRPr="00286EE0">
        <w:rPr>
          <w:rFonts w:ascii="Times New Roman" w:eastAsia="Times New Roman" w:hAnsi="Times New Roman" w:cs="Times New Roman"/>
          <w:b/>
          <w:sz w:val="24"/>
          <w:szCs w:val="24"/>
          <w:lang w:val="sr-Cyrl-CS"/>
        </w:rPr>
        <w:t>2. Назив и ознака из општег речника набавке:</w:t>
      </w:r>
    </w:p>
    <w:p w:rsidR="00F75586" w:rsidRPr="00286EE0" w:rsidRDefault="00F75586" w:rsidP="00F75586">
      <w:pPr>
        <w:pStyle w:val="NoSpacing"/>
        <w:rPr>
          <w:rFonts w:ascii="Times New Roman" w:eastAsia="Times New Roman" w:hAnsi="Times New Roman" w:cs="Times New Roman"/>
          <w:sz w:val="24"/>
          <w:szCs w:val="24"/>
          <w:lang w:val="sr-Cyrl-CS"/>
        </w:rPr>
      </w:pPr>
      <w:r w:rsidRPr="00286EE0">
        <w:rPr>
          <w:rFonts w:ascii="Times New Roman" w:eastAsia="Times New Roman" w:hAnsi="Times New Roman" w:cs="Times New Roman"/>
          <w:sz w:val="24"/>
          <w:szCs w:val="24"/>
          <w:lang w:val="sr-Cyrl-CS"/>
        </w:rPr>
        <w:t>-33711900</w:t>
      </w:r>
      <w:r>
        <w:rPr>
          <w:rFonts w:ascii="Times New Roman" w:eastAsia="Times New Roman" w:hAnsi="Times New Roman" w:cs="Times New Roman"/>
          <w:sz w:val="24"/>
          <w:szCs w:val="24"/>
          <w:lang w:val="sr-Cyrl-CS"/>
        </w:rPr>
        <w:t xml:space="preserve"> -</w:t>
      </w:r>
      <w:r w:rsidRPr="00286EE0">
        <w:rPr>
          <w:rFonts w:ascii="Times New Roman" w:eastAsia="Times New Roman" w:hAnsi="Times New Roman" w:cs="Times New Roman"/>
          <w:sz w:val="24"/>
          <w:szCs w:val="24"/>
          <w:lang w:val="sr-Cyrl-CS"/>
        </w:rPr>
        <w:t xml:space="preserve"> сапуни</w:t>
      </w:r>
    </w:p>
    <w:p w:rsidR="00F75586" w:rsidRPr="00E55B40" w:rsidRDefault="00F75586" w:rsidP="00F75586">
      <w:pPr>
        <w:pStyle w:val="NoSpacing"/>
        <w:rPr>
          <w:rFonts w:ascii="Times New Roman" w:eastAsia="Times New Roman" w:hAnsi="Times New Roman" w:cs="Times New Roman"/>
          <w:sz w:val="24"/>
          <w:szCs w:val="24"/>
          <w:lang w:val="sr-Cyrl-CS"/>
        </w:rPr>
      </w:pPr>
      <w:r w:rsidRPr="00286EE0">
        <w:rPr>
          <w:rFonts w:ascii="Times New Roman" w:eastAsia="Times New Roman" w:hAnsi="Times New Roman" w:cs="Times New Roman"/>
          <w:sz w:val="24"/>
          <w:szCs w:val="24"/>
          <w:lang w:val="sr-Cyrl-CS"/>
        </w:rPr>
        <w:t>-39830000</w:t>
      </w:r>
      <w:r>
        <w:rPr>
          <w:rFonts w:ascii="Times New Roman" w:eastAsia="Times New Roman" w:hAnsi="Times New Roman" w:cs="Times New Roman"/>
          <w:sz w:val="24"/>
          <w:szCs w:val="24"/>
          <w:lang w:val="sr-Cyrl-CS"/>
        </w:rPr>
        <w:t xml:space="preserve"> - производи</w:t>
      </w:r>
      <w:r w:rsidRPr="00286EE0">
        <w:rPr>
          <w:rFonts w:ascii="Times New Roman" w:eastAsia="Times New Roman" w:hAnsi="Times New Roman" w:cs="Times New Roman"/>
          <w:sz w:val="24"/>
          <w:szCs w:val="24"/>
          <w:lang w:val="sr-Cyrl-CS"/>
        </w:rPr>
        <w:t xml:space="preserve"> за чишћење</w:t>
      </w: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Pr="00291622" w:rsidRDefault="008D132A" w:rsidP="008D132A">
      <w:pPr>
        <w:spacing w:after="0" w:line="240" w:lineRule="auto"/>
        <w:jc w:val="center"/>
        <w:rPr>
          <w:rFonts w:ascii="Times New Roman" w:eastAsia="Times New Roman" w:hAnsi="Times New Roman" w:cs="Times New Roman"/>
          <w:b/>
          <w:bCs/>
          <w:i/>
          <w:iCs/>
          <w:sz w:val="24"/>
          <w:szCs w:val="24"/>
          <w:u w:val="single"/>
          <w:lang w:val="sr-Cyrl-CS"/>
        </w:rPr>
      </w:pPr>
      <w:r>
        <w:rPr>
          <w:rFonts w:ascii="Times New Roman" w:eastAsia="Times New Roman" w:hAnsi="Times New Roman" w:cs="Times New Roman"/>
          <w:b/>
          <w:bCs/>
          <w:i/>
          <w:iCs/>
          <w:sz w:val="24"/>
          <w:szCs w:val="24"/>
          <w:highlight w:val="cyan"/>
          <w:u w:val="single"/>
          <w:lang w:val="sr-Latn-CS"/>
        </w:rPr>
        <w:lastRenderedPageBreak/>
        <w:t>III</w:t>
      </w:r>
      <w:r>
        <w:rPr>
          <w:rFonts w:ascii="Times New Roman" w:eastAsia="Times New Roman" w:hAnsi="Times New Roman" w:cs="Times New Roman"/>
          <w:b/>
          <w:bCs/>
          <w:i/>
          <w:iCs/>
          <w:sz w:val="24"/>
          <w:szCs w:val="24"/>
          <w:highlight w:val="cyan"/>
          <w:u w:val="single"/>
          <w:lang w:val="sr-Cyrl-CS"/>
        </w:rPr>
        <w:t xml:space="preserve"> </w:t>
      </w:r>
      <w:r w:rsidRPr="00D3678D">
        <w:rPr>
          <w:rFonts w:ascii="Times New Roman" w:eastAsia="Times New Roman" w:hAnsi="Times New Roman" w:cs="Times New Roman"/>
          <w:b/>
          <w:bCs/>
          <w:i/>
          <w:iCs/>
          <w:sz w:val="24"/>
          <w:szCs w:val="24"/>
          <w:highlight w:val="cyan"/>
          <w:u w:val="single"/>
          <w:lang w:val="en-GB"/>
        </w:rPr>
        <w:t xml:space="preserve">ВРСТА, ТЕХНИЧКЕ КАРАКТЕРИСТИКЕ, КВАЛИТЕТ, КОЛИЧИНА И ОПИС </w:t>
      </w:r>
      <w:r>
        <w:rPr>
          <w:rFonts w:ascii="Times New Roman" w:eastAsia="Times New Roman" w:hAnsi="Times New Roman" w:cs="Times New Roman"/>
          <w:b/>
          <w:bCs/>
          <w:i/>
          <w:iCs/>
          <w:sz w:val="24"/>
          <w:szCs w:val="24"/>
          <w:highlight w:val="cyan"/>
          <w:u w:val="single"/>
          <w:lang w:val="sr-Cyrl-CS"/>
        </w:rPr>
        <w:t xml:space="preserve">      </w:t>
      </w:r>
      <w:r w:rsidRPr="00D3678D">
        <w:rPr>
          <w:rFonts w:ascii="Times New Roman" w:eastAsia="Times New Roman" w:hAnsi="Times New Roman" w:cs="Times New Roman"/>
          <w:b/>
          <w:bCs/>
          <w:i/>
          <w:iCs/>
          <w:sz w:val="24"/>
          <w:szCs w:val="24"/>
          <w:highlight w:val="cyan"/>
          <w:u w:val="single"/>
          <w:lang w:val="en-GB"/>
        </w:rPr>
        <w:t>ДОБАРА</w:t>
      </w:r>
      <w:r w:rsidR="00291622" w:rsidRPr="00291622">
        <w:rPr>
          <w:rFonts w:ascii="Times New Roman" w:eastAsia="Times New Roman" w:hAnsi="Times New Roman" w:cs="Times New Roman"/>
          <w:b/>
          <w:bCs/>
          <w:i/>
          <w:iCs/>
          <w:sz w:val="24"/>
          <w:szCs w:val="24"/>
          <w:highlight w:val="cyan"/>
          <w:u w:val="single"/>
          <w:lang w:val="sr-Cyrl-CS"/>
        </w:rPr>
        <w:t>, НАЧИН СПРОВОЂЕЊА КОНТРОЛЕ И ОБЕЗБЕЂИВАЊА ГАРАНЦИЈЕ КВАЛИТЕТА, РОК ИЗВРШЕЊА</w:t>
      </w:r>
    </w:p>
    <w:p w:rsidR="008D132A" w:rsidRDefault="008D132A" w:rsidP="008D132A">
      <w:pPr>
        <w:spacing w:after="0" w:line="240" w:lineRule="auto"/>
        <w:jc w:val="center"/>
        <w:rPr>
          <w:rFonts w:ascii="Times New Roman" w:eastAsia="Times New Roman" w:hAnsi="Times New Roman" w:cs="Times New Roman"/>
          <w:b/>
          <w:bCs/>
          <w:i/>
          <w:iCs/>
          <w:sz w:val="24"/>
          <w:szCs w:val="24"/>
          <w:u w:val="single"/>
          <w:lang w:val="sr-Cyrl-CS"/>
        </w:rPr>
      </w:pPr>
    </w:p>
    <w:p w:rsidR="00F75586" w:rsidRDefault="00F75586" w:rsidP="00F75586">
      <w:pPr>
        <w:pStyle w:val="Default"/>
        <w:jc w:val="both"/>
        <w:rPr>
          <w:lang w:val="sr-Cyrl-CS"/>
        </w:rPr>
      </w:pPr>
      <w:r w:rsidRPr="00F75586">
        <w:t xml:space="preserve">Предмет јавне набавке је </w:t>
      </w:r>
      <w:r w:rsidR="00452CEF">
        <w:t>набавка добара – средст</w:t>
      </w:r>
      <w:r w:rsidRPr="00F75586">
        <w:t>ва за одржавање хигијене,</w:t>
      </w:r>
      <w:r w:rsidR="003F55DD">
        <w:rPr>
          <w:lang w:val="sr-Cyrl-CS"/>
        </w:rPr>
        <w:t xml:space="preserve"> са услугом испоруке,</w:t>
      </w:r>
      <w:r w:rsidR="00452CEF">
        <w:t xml:space="preserve"> за потребе</w:t>
      </w:r>
      <w:r w:rsidRPr="00F75586">
        <w:t xml:space="preserve"> Пореске управе, Регионалног одељења за материјалне ресурсе Београд, са припадајућим филијалама и експозитурама. </w:t>
      </w:r>
    </w:p>
    <w:p w:rsidR="00F75586" w:rsidRDefault="00F75586" w:rsidP="00F75586">
      <w:pPr>
        <w:pStyle w:val="Default"/>
        <w:jc w:val="both"/>
        <w:rPr>
          <w:lang w:val="sr-Cyrl-CS"/>
        </w:rPr>
      </w:pPr>
      <w:r w:rsidRPr="00F75586">
        <w:t xml:space="preserve">Испорука целокупне уговорене количине врши се на адреси: Кружни пут 38, франко-магацин Лештане, Београд. </w:t>
      </w:r>
    </w:p>
    <w:p w:rsidR="00F75586" w:rsidRPr="00F75586" w:rsidRDefault="00F75586" w:rsidP="00F75586">
      <w:pPr>
        <w:pStyle w:val="Default"/>
        <w:jc w:val="both"/>
        <w:rPr>
          <w:lang w:val="sr-Cyrl-CS"/>
        </w:rPr>
      </w:pPr>
    </w:p>
    <w:p w:rsidR="00F75586" w:rsidRPr="00F75586" w:rsidRDefault="00F75586" w:rsidP="00F75586">
      <w:pPr>
        <w:pStyle w:val="Default"/>
        <w:jc w:val="both"/>
        <w:rPr>
          <w:lang w:val="sr-Cyrl-CS"/>
        </w:rPr>
      </w:pPr>
      <w:r w:rsidRPr="00F75586">
        <w:t xml:space="preserve">Понуђач је дужан да достави узорке, за тражена добра- средства за одржавање хигијене. </w:t>
      </w:r>
    </w:p>
    <w:p w:rsidR="00F75586" w:rsidRPr="00F75586" w:rsidRDefault="00F75586" w:rsidP="00F75586">
      <w:pPr>
        <w:pStyle w:val="Default"/>
        <w:jc w:val="both"/>
      </w:pPr>
      <w:r w:rsidRPr="00F75586">
        <w:t xml:space="preserve">Исти се достављају на адресу: Министарство финансија, Пореска управа, Сектор за материјалне ресурсе, Регионално одељење за материјалне ресурсе Београд 27. марта 28-32. </w:t>
      </w:r>
    </w:p>
    <w:p w:rsidR="00F75586" w:rsidRDefault="00F75586" w:rsidP="00F75586">
      <w:pPr>
        <w:pStyle w:val="Default"/>
        <w:jc w:val="both"/>
        <w:rPr>
          <w:lang w:val="sr-Cyrl-CS"/>
        </w:rPr>
      </w:pPr>
      <w:r w:rsidRPr="00F75586">
        <w:t>Добављач је у обавези да за време трајања овог Уговора испоручи добра, који по свом квалитету одговарају узорцима. Узорци се враћају неизабраним понуђачима на њихов захтев, док се узорци изабраног понуђача задржавају за време трајањ</w:t>
      </w:r>
      <w:r w:rsidR="009208D0">
        <w:t>а уговора ради провере квалитет</w:t>
      </w:r>
      <w:r w:rsidRPr="00F75586">
        <w:t xml:space="preserve">а и количине добара. </w:t>
      </w:r>
    </w:p>
    <w:p w:rsidR="00F75586" w:rsidRPr="00F75586" w:rsidRDefault="00F75586" w:rsidP="00F75586">
      <w:pPr>
        <w:pStyle w:val="Default"/>
        <w:jc w:val="both"/>
        <w:rPr>
          <w:lang w:val="sr-Cyrl-CS"/>
        </w:rPr>
      </w:pPr>
    </w:p>
    <w:p w:rsidR="00D6109E" w:rsidRDefault="00F75586" w:rsidP="00F75586">
      <w:pPr>
        <w:jc w:val="both"/>
        <w:rPr>
          <w:rFonts w:ascii="Times New Roman" w:hAnsi="Times New Roman" w:cs="Times New Roman"/>
          <w:sz w:val="24"/>
          <w:szCs w:val="24"/>
          <w:lang w:val="sr-Cyrl-CS"/>
        </w:rPr>
      </w:pPr>
      <w:r w:rsidRPr="00F75586">
        <w:rPr>
          <w:rFonts w:ascii="Times New Roman" w:hAnsi="Times New Roman" w:cs="Times New Roman"/>
          <w:sz w:val="24"/>
          <w:szCs w:val="24"/>
        </w:rPr>
        <w:t xml:space="preserve">Рок важења понуде не може бити краћи од 30 дана од дана отварања понуда. </w:t>
      </w:r>
    </w:p>
    <w:tbl>
      <w:tblPr>
        <w:tblStyle w:val="TableGrid"/>
        <w:tblW w:w="0" w:type="auto"/>
        <w:tblInd w:w="798" w:type="dxa"/>
        <w:tblLayout w:type="fixed"/>
        <w:tblLook w:val="04A0"/>
      </w:tblPr>
      <w:tblGrid>
        <w:gridCol w:w="675"/>
        <w:gridCol w:w="4678"/>
        <w:gridCol w:w="1134"/>
        <w:gridCol w:w="1276"/>
      </w:tblGrid>
      <w:tr w:rsidR="00A36EB2" w:rsidRPr="00DA2582" w:rsidTr="00A36EB2">
        <w:tc>
          <w:tcPr>
            <w:tcW w:w="675" w:type="dxa"/>
          </w:tcPr>
          <w:p w:rsidR="00A36EB2" w:rsidRDefault="00A36EB2" w:rsidP="00581221">
            <w:pPr>
              <w:jc w:val="center"/>
              <w:rPr>
                <w:rFonts w:ascii="Times New Roman" w:hAnsi="Times New Roman" w:cs="Times New Roman"/>
                <w:b/>
                <w:i/>
                <w:sz w:val="20"/>
                <w:szCs w:val="20"/>
                <w:lang w:val="sr-Cyrl-CS"/>
              </w:rPr>
            </w:pPr>
          </w:p>
          <w:p w:rsidR="00A36EB2" w:rsidRPr="005F3857" w:rsidRDefault="00A36EB2" w:rsidP="00581221">
            <w:pPr>
              <w:jc w:val="center"/>
              <w:rPr>
                <w:rFonts w:ascii="Times New Roman" w:hAnsi="Times New Roman" w:cs="Times New Roman"/>
                <w:b/>
                <w:i/>
                <w:sz w:val="20"/>
                <w:szCs w:val="20"/>
                <w:lang w:val="sr-Cyrl-CS"/>
              </w:rPr>
            </w:pPr>
            <w:r>
              <w:rPr>
                <w:rFonts w:ascii="Times New Roman" w:hAnsi="Times New Roman" w:cs="Times New Roman"/>
                <w:b/>
                <w:i/>
                <w:sz w:val="20"/>
                <w:szCs w:val="20"/>
                <w:lang w:val="sr-Cyrl-CS"/>
              </w:rPr>
              <w:t>Р.</w:t>
            </w:r>
            <w:r w:rsidRPr="005F3857">
              <w:rPr>
                <w:rFonts w:ascii="Times New Roman" w:hAnsi="Times New Roman" w:cs="Times New Roman"/>
                <w:b/>
                <w:i/>
                <w:sz w:val="20"/>
                <w:szCs w:val="20"/>
                <w:lang w:val="sr-Cyrl-CS"/>
              </w:rPr>
              <w:t>бр</w:t>
            </w:r>
            <w:r>
              <w:rPr>
                <w:rFonts w:ascii="Times New Roman" w:hAnsi="Times New Roman" w:cs="Times New Roman"/>
                <w:b/>
                <w:i/>
                <w:sz w:val="20"/>
                <w:szCs w:val="20"/>
                <w:lang w:val="sr-Cyrl-CS"/>
              </w:rPr>
              <w:t>.</w:t>
            </w:r>
          </w:p>
        </w:tc>
        <w:tc>
          <w:tcPr>
            <w:tcW w:w="4678" w:type="dxa"/>
          </w:tcPr>
          <w:p w:rsidR="00A36EB2" w:rsidRDefault="00A36EB2" w:rsidP="00581221">
            <w:pPr>
              <w:jc w:val="center"/>
              <w:rPr>
                <w:rFonts w:ascii="Times New Roman" w:hAnsi="Times New Roman" w:cs="Times New Roman"/>
                <w:b/>
                <w:i/>
                <w:sz w:val="20"/>
                <w:szCs w:val="20"/>
                <w:lang w:val="sr-Cyrl-CS"/>
              </w:rPr>
            </w:pPr>
          </w:p>
          <w:p w:rsidR="00A36EB2" w:rsidRPr="005F3857" w:rsidRDefault="00A36EB2" w:rsidP="00581221">
            <w:pPr>
              <w:jc w:val="center"/>
              <w:rPr>
                <w:rFonts w:ascii="Times New Roman" w:hAnsi="Times New Roman" w:cs="Times New Roman"/>
                <w:b/>
                <w:i/>
                <w:sz w:val="20"/>
                <w:szCs w:val="20"/>
                <w:lang w:val="sr-Cyrl-CS"/>
              </w:rPr>
            </w:pPr>
            <w:r w:rsidRPr="005F3857">
              <w:rPr>
                <w:rFonts w:ascii="Times New Roman" w:hAnsi="Times New Roman" w:cs="Times New Roman"/>
                <w:b/>
                <w:i/>
                <w:sz w:val="20"/>
                <w:szCs w:val="20"/>
                <w:lang w:val="sr-Cyrl-CS"/>
              </w:rPr>
              <w:t>Назив артикла</w:t>
            </w:r>
          </w:p>
        </w:tc>
        <w:tc>
          <w:tcPr>
            <w:tcW w:w="1134" w:type="dxa"/>
          </w:tcPr>
          <w:p w:rsidR="00A36EB2" w:rsidRDefault="00A36EB2" w:rsidP="00581221">
            <w:pPr>
              <w:jc w:val="center"/>
              <w:rPr>
                <w:rFonts w:ascii="Times New Roman" w:hAnsi="Times New Roman" w:cs="Times New Roman"/>
                <w:b/>
                <w:i/>
                <w:sz w:val="20"/>
                <w:szCs w:val="20"/>
                <w:lang w:val="sr-Cyrl-CS"/>
              </w:rPr>
            </w:pPr>
          </w:p>
          <w:p w:rsidR="00A36EB2" w:rsidRPr="005F3857" w:rsidRDefault="00A36EB2" w:rsidP="00581221">
            <w:pPr>
              <w:jc w:val="center"/>
              <w:rPr>
                <w:rFonts w:ascii="Times New Roman" w:hAnsi="Times New Roman" w:cs="Times New Roman"/>
                <w:b/>
                <w:i/>
                <w:sz w:val="20"/>
                <w:szCs w:val="20"/>
                <w:lang w:val="sr-Cyrl-CS"/>
              </w:rPr>
            </w:pPr>
            <w:r w:rsidRPr="005F3857">
              <w:rPr>
                <w:rFonts w:ascii="Times New Roman" w:hAnsi="Times New Roman" w:cs="Times New Roman"/>
                <w:b/>
                <w:i/>
                <w:sz w:val="20"/>
                <w:szCs w:val="20"/>
                <w:lang w:val="sr-Cyrl-CS"/>
              </w:rPr>
              <w:t>Јединица мере</w:t>
            </w:r>
          </w:p>
        </w:tc>
        <w:tc>
          <w:tcPr>
            <w:tcW w:w="1276" w:type="dxa"/>
          </w:tcPr>
          <w:p w:rsidR="00A36EB2" w:rsidRDefault="00A36EB2" w:rsidP="00581221">
            <w:pPr>
              <w:jc w:val="center"/>
              <w:rPr>
                <w:rFonts w:ascii="Times New Roman" w:hAnsi="Times New Roman" w:cs="Times New Roman"/>
                <w:b/>
                <w:i/>
                <w:sz w:val="20"/>
                <w:szCs w:val="20"/>
                <w:lang w:val="sr-Cyrl-CS"/>
              </w:rPr>
            </w:pPr>
          </w:p>
          <w:p w:rsidR="00A36EB2" w:rsidRPr="005F3857" w:rsidRDefault="00A36EB2" w:rsidP="00581221">
            <w:pPr>
              <w:jc w:val="center"/>
              <w:rPr>
                <w:rFonts w:ascii="Times New Roman" w:hAnsi="Times New Roman" w:cs="Times New Roman"/>
                <w:b/>
                <w:i/>
                <w:sz w:val="20"/>
                <w:szCs w:val="20"/>
                <w:lang w:val="sr-Cyrl-CS"/>
              </w:rPr>
            </w:pPr>
            <w:r w:rsidRPr="005F3857">
              <w:rPr>
                <w:rFonts w:ascii="Times New Roman" w:hAnsi="Times New Roman" w:cs="Times New Roman"/>
                <w:b/>
                <w:i/>
                <w:sz w:val="20"/>
                <w:szCs w:val="20"/>
                <w:lang w:val="sr-Cyrl-CS"/>
              </w:rPr>
              <w:t>Количина</w:t>
            </w:r>
          </w:p>
        </w:tc>
      </w:tr>
      <w:tr w:rsidR="00A36EB2" w:rsidRPr="00DA2582" w:rsidTr="00A36EB2">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w:t>
            </w:r>
          </w:p>
        </w:tc>
        <w:tc>
          <w:tcPr>
            <w:tcW w:w="4678" w:type="dxa"/>
            <w:vAlign w:val="bottom"/>
          </w:tcPr>
          <w:p w:rsidR="00A36EB2" w:rsidRPr="005F3857" w:rsidRDefault="00A36EB2"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Течни сапун за руке, неутралан са глицерином  1l</w:t>
            </w:r>
          </w:p>
        </w:tc>
        <w:tc>
          <w:tcPr>
            <w:tcW w:w="1134" w:type="dxa"/>
            <w:vAlign w:val="bottom"/>
          </w:tcPr>
          <w:p w:rsidR="00A36EB2" w:rsidRPr="003B42DE" w:rsidRDefault="00A36EB2"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1L</w:t>
            </w:r>
          </w:p>
        </w:tc>
        <w:tc>
          <w:tcPr>
            <w:tcW w:w="1276" w:type="dxa"/>
          </w:tcPr>
          <w:p w:rsidR="00A36EB2" w:rsidRPr="00A36EB2" w:rsidRDefault="00D02706" w:rsidP="00581221">
            <w:pPr>
              <w:jc w:val="center"/>
              <w:rPr>
                <w:rFonts w:ascii="Times New Roman" w:hAnsi="Times New Roman" w:cs="Times New Roman"/>
                <w:b/>
                <w:sz w:val="20"/>
                <w:szCs w:val="20"/>
                <w:lang w:val="sr-Cyrl-CS"/>
              </w:rPr>
            </w:pPr>
            <w:r>
              <w:rPr>
                <w:rFonts w:ascii="Times New Roman" w:hAnsi="Times New Roman" w:cs="Times New Roman"/>
                <w:b/>
                <w:sz w:val="20"/>
                <w:szCs w:val="20"/>
              </w:rPr>
              <w:t>10</w:t>
            </w:r>
            <w:r w:rsidR="00A36EB2" w:rsidRPr="00A36EB2">
              <w:rPr>
                <w:rFonts w:ascii="Times New Roman" w:hAnsi="Times New Roman" w:cs="Times New Roman"/>
                <w:b/>
                <w:sz w:val="20"/>
                <w:szCs w:val="20"/>
                <w:lang w:val="sr-Cyrl-CS"/>
              </w:rPr>
              <w:t>00</w:t>
            </w:r>
          </w:p>
        </w:tc>
      </w:tr>
      <w:tr w:rsidR="00A36EB2" w:rsidRPr="00DA2582" w:rsidTr="00A36EB2">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2</w:t>
            </w:r>
          </w:p>
        </w:tc>
        <w:tc>
          <w:tcPr>
            <w:tcW w:w="4678" w:type="dxa"/>
            <w:vAlign w:val="bottom"/>
          </w:tcPr>
          <w:p w:rsidR="00A36EB2" w:rsidRPr="005F3857" w:rsidRDefault="00A36EB2"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Дозер за течни сапун, пластични, 500мл</w:t>
            </w:r>
          </w:p>
        </w:tc>
        <w:tc>
          <w:tcPr>
            <w:tcW w:w="1134" w:type="dxa"/>
            <w:vAlign w:val="bottom"/>
          </w:tcPr>
          <w:p w:rsidR="00A36EB2" w:rsidRPr="003B42DE" w:rsidRDefault="00A36EB2"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A36EB2" w:rsidRPr="00A36EB2" w:rsidRDefault="00A36EB2"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r>
      <w:tr w:rsidR="00A36EB2" w:rsidTr="00A36EB2">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3</w:t>
            </w:r>
          </w:p>
        </w:tc>
        <w:tc>
          <w:tcPr>
            <w:tcW w:w="4678" w:type="dxa"/>
            <w:vAlign w:val="bottom"/>
          </w:tcPr>
          <w:p w:rsidR="00A36EB2" w:rsidRPr="003B42DE" w:rsidRDefault="00A36EB2" w:rsidP="00581221">
            <w:pPr>
              <w:rPr>
                <w:rFonts w:ascii="Times New Roman" w:hAnsi="Times New Roman" w:cs="Times New Roman"/>
                <w:color w:val="000000"/>
                <w:sz w:val="20"/>
                <w:szCs w:val="20"/>
                <w:lang w:val="sr-Cyrl-CS"/>
              </w:rPr>
            </w:pPr>
            <w:r w:rsidRPr="005F3857">
              <w:rPr>
                <w:rFonts w:ascii="Times New Roman" w:hAnsi="Times New Roman" w:cs="Times New Roman"/>
                <w:color w:val="000000"/>
                <w:sz w:val="20"/>
                <w:szCs w:val="20"/>
              </w:rPr>
              <w:t xml:space="preserve">Tечни детрџент за суђе, ,,Fary“ или одговарајући, </w:t>
            </w:r>
          </w:p>
        </w:tc>
        <w:tc>
          <w:tcPr>
            <w:tcW w:w="1134" w:type="dxa"/>
            <w:vAlign w:val="bottom"/>
          </w:tcPr>
          <w:p w:rsidR="00A36EB2" w:rsidRPr="003B42DE" w:rsidRDefault="00A36EB2" w:rsidP="00581221">
            <w:pPr>
              <w:jc w:val="center"/>
              <w:rPr>
                <w:rFonts w:ascii="Times New Roman" w:hAnsi="Times New Roman" w:cs="Times New Roman"/>
                <w:color w:val="000000"/>
                <w:sz w:val="20"/>
                <w:szCs w:val="20"/>
                <w:lang w:val="sr-Cyrl-CS"/>
              </w:rPr>
            </w:pPr>
            <w:r w:rsidRPr="003B42DE">
              <w:rPr>
                <w:rFonts w:ascii="Times New Roman" w:hAnsi="Times New Roman" w:cs="Times New Roman"/>
                <w:color w:val="000000"/>
                <w:sz w:val="20"/>
                <w:szCs w:val="20"/>
              </w:rPr>
              <w:t>1L</w:t>
            </w:r>
          </w:p>
        </w:tc>
        <w:tc>
          <w:tcPr>
            <w:tcW w:w="1276" w:type="dxa"/>
          </w:tcPr>
          <w:p w:rsidR="00A36EB2" w:rsidRPr="00A36EB2" w:rsidRDefault="00A36EB2"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tc>
      </w:tr>
      <w:tr w:rsidR="00A36EB2" w:rsidTr="00A36EB2">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4</w:t>
            </w:r>
          </w:p>
        </w:tc>
        <w:tc>
          <w:tcPr>
            <w:tcW w:w="4678" w:type="dxa"/>
            <w:vAlign w:val="bottom"/>
          </w:tcPr>
          <w:p w:rsidR="00A36EB2" w:rsidRPr="005F3857" w:rsidRDefault="00A36EB2"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Течност за отпушавање одвода, ,,Мер“ или одговарајући</w:t>
            </w:r>
          </w:p>
        </w:tc>
        <w:tc>
          <w:tcPr>
            <w:tcW w:w="1134" w:type="dxa"/>
            <w:vAlign w:val="bottom"/>
          </w:tcPr>
          <w:p w:rsidR="00A36EB2" w:rsidRPr="003B42DE" w:rsidRDefault="00A36EB2"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1276" w:type="dxa"/>
          </w:tcPr>
          <w:p w:rsidR="00582F68" w:rsidRDefault="00582F68" w:rsidP="00581221">
            <w:pPr>
              <w:jc w:val="center"/>
              <w:rPr>
                <w:rFonts w:ascii="Times New Roman" w:hAnsi="Times New Roman" w:cs="Times New Roman"/>
                <w:b/>
                <w:sz w:val="20"/>
                <w:szCs w:val="20"/>
                <w:lang w:val="sr-Cyrl-CS"/>
              </w:rPr>
            </w:pPr>
          </w:p>
          <w:p w:rsidR="00A36EB2" w:rsidRPr="00A36EB2" w:rsidRDefault="00A36EB2"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r>
      <w:tr w:rsidR="00A36EB2" w:rsidTr="00A36EB2">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5</w:t>
            </w:r>
          </w:p>
        </w:tc>
        <w:tc>
          <w:tcPr>
            <w:tcW w:w="4678" w:type="dxa"/>
            <w:vAlign w:val="bottom"/>
          </w:tcPr>
          <w:p w:rsidR="00A36EB2" w:rsidRPr="005F3857" w:rsidRDefault="00A36EB2"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Течни вим, ,,Мер“ или одговарајуће</w:t>
            </w:r>
          </w:p>
        </w:tc>
        <w:tc>
          <w:tcPr>
            <w:tcW w:w="1134" w:type="dxa"/>
            <w:vAlign w:val="bottom"/>
          </w:tcPr>
          <w:p w:rsidR="00A36EB2" w:rsidRPr="003B42DE" w:rsidRDefault="00A36EB2"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500ml</w:t>
            </w:r>
          </w:p>
        </w:tc>
        <w:tc>
          <w:tcPr>
            <w:tcW w:w="1276" w:type="dxa"/>
          </w:tcPr>
          <w:p w:rsidR="00A36EB2" w:rsidRPr="00A36EB2" w:rsidRDefault="00A36EB2"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r>
      <w:tr w:rsidR="00A36EB2" w:rsidTr="00A36EB2">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6</w:t>
            </w:r>
          </w:p>
        </w:tc>
        <w:tc>
          <w:tcPr>
            <w:tcW w:w="4678" w:type="dxa"/>
            <w:vAlign w:val="bottom"/>
          </w:tcPr>
          <w:p w:rsidR="00A36EB2" w:rsidRPr="005F3857" w:rsidRDefault="00A36EB2"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Течност за стакла са пумпицом, ,,Мер“ или одговарајуће</w:t>
            </w:r>
          </w:p>
        </w:tc>
        <w:tc>
          <w:tcPr>
            <w:tcW w:w="1134" w:type="dxa"/>
            <w:vAlign w:val="bottom"/>
          </w:tcPr>
          <w:p w:rsidR="00A36EB2" w:rsidRPr="003B42DE" w:rsidRDefault="00A36EB2"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1276" w:type="dxa"/>
          </w:tcPr>
          <w:p w:rsidR="00582F68" w:rsidRDefault="00582F68" w:rsidP="00581221">
            <w:pPr>
              <w:jc w:val="center"/>
              <w:rPr>
                <w:rFonts w:ascii="Times New Roman" w:hAnsi="Times New Roman" w:cs="Times New Roman"/>
                <w:b/>
                <w:sz w:val="20"/>
                <w:szCs w:val="20"/>
                <w:lang w:val="sr-Cyrl-CS"/>
              </w:rPr>
            </w:pPr>
          </w:p>
          <w:p w:rsidR="00A36EB2" w:rsidRPr="00A36EB2" w:rsidRDefault="00D02706" w:rsidP="00581221">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100</w:t>
            </w:r>
          </w:p>
        </w:tc>
      </w:tr>
      <w:tr w:rsidR="00683001" w:rsidTr="00A36EB2">
        <w:tc>
          <w:tcPr>
            <w:tcW w:w="675"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7</w:t>
            </w:r>
          </w:p>
        </w:tc>
        <w:tc>
          <w:tcPr>
            <w:tcW w:w="4678"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Течност за стак</w:t>
            </w:r>
            <w:r>
              <w:rPr>
                <w:rFonts w:ascii="Times New Roman" w:hAnsi="Times New Roman" w:cs="Times New Roman"/>
                <w:color w:val="000000"/>
                <w:sz w:val="20"/>
                <w:szCs w:val="20"/>
              </w:rPr>
              <w:t xml:space="preserve">ла </w:t>
            </w:r>
            <w:r>
              <w:rPr>
                <w:rFonts w:ascii="Times New Roman" w:hAnsi="Times New Roman" w:cs="Times New Roman"/>
                <w:color w:val="000000"/>
                <w:sz w:val="20"/>
                <w:szCs w:val="20"/>
                <w:lang w:val="sr-Cyrl-CS"/>
              </w:rPr>
              <w:t>без</w:t>
            </w:r>
            <w:r>
              <w:rPr>
                <w:rFonts w:ascii="Times New Roman" w:hAnsi="Times New Roman" w:cs="Times New Roman"/>
                <w:color w:val="000000"/>
                <w:sz w:val="20"/>
                <w:szCs w:val="20"/>
              </w:rPr>
              <w:t xml:space="preserve"> пумпиц</w:t>
            </w:r>
            <w:r>
              <w:rPr>
                <w:rFonts w:ascii="Times New Roman" w:hAnsi="Times New Roman" w:cs="Times New Roman"/>
                <w:color w:val="000000"/>
                <w:sz w:val="20"/>
                <w:szCs w:val="20"/>
                <w:lang w:val="sr-Cyrl-CS"/>
              </w:rPr>
              <w:t>е</w:t>
            </w:r>
            <w:r w:rsidRPr="005F3857">
              <w:rPr>
                <w:rFonts w:ascii="Times New Roman" w:hAnsi="Times New Roman" w:cs="Times New Roman"/>
                <w:color w:val="000000"/>
                <w:sz w:val="20"/>
                <w:szCs w:val="20"/>
              </w:rPr>
              <w:t>, ,,Мер“ или одговарајуће</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1276" w:type="dxa"/>
          </w:tcPr>
          <w:p w:rsidR="00582F68" w:rsidRDefault="00582F68" w:rsidP="00581221">
            <w:pPr>
              <w:jc w:val="center"/>
              <w:rPr>
                <w:rFonts w:ascii="Times New Roman" w:hAnsi="Times New Roman" w:cs="Times New Roman"/>
                <w:b/>
                <w:sz w:val="20"/>
                <w:szCs w:val="20"/>
                <w:lang w:val="sr-Cyrl-CS"/>
              </w:rPr>
            </w:pPr>
          </w:p>
          <w:p w:rsidR="00683001" w:rsidRPr="00A36EB2" w:rsidRDefault="00683001" w:rsidP="00581221">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300</w:t>
            </w:r>
          </w:p>
        </w:tc>
      </w:tr>
      <w:tr w:rsidR="00683001" w:rsidTr="00A36EB2">
        <w:tc>
          <w:tcPr>
            <w:tcW w:w="675"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8</w:t>
            </w:r>
          </w:p>
        </w:tc>
        <w:tc>
          <w:tcPr>
            <w:tcW w:w="4678"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Вц санитер</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1L</w:t>
            </w:r>
          </w:p>
        </w:tc>
        <w:tc>
          <w:tcPr>
            <w:tcW w:w="1276" w:type="dxa"/>
          </w:tcPr>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tc>
      </w:tr>
      <w:tr w:rsidR="00683001" w:rsidTr="00A36EB2">
        <w:tc>
          <w:tcPr>
            <w:tcW w:w="675"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9</w:t>
            </w:r>
          </w:p>
        </w:tc>
        <w:tc>
          <w:tcPr>
            <w:tcW w:w="4678"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Течност  за зид</w:t>
            </w:r>
            <w:r w:rsidR="009208D0">
              <w:rPr>
                <w:rFonts w:ascii="Times New Roman" w:hAnsi="Times New Roman" w:cs="Times New Roman"/>
                <w:color w:val="000000"/>
                <w:sz w:val="20"/>
                <w:szCs w:val="20"/>
              </w:rPr>
              <w:t>не плочице и скидање каменца ,,</w:t>
            </w:r>
            <w:r w:rsidRPr="005F3857">
              <w:rPr>
                <w:rFonts w:ascii="Times New Roman" w:hAnsi="Times New Roman" w:cs="Times New Roman"/>
                <w:color w:val="000000"/>
                <w:sz w:val="20"/>
                <w:szCs w:val="20"/>
              </w:rPr>
              <w:t>Цилит“ или одговарајуће</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1276" w:type="dxa"/>
          </w:tcPr>
          <w:p w:rsidR="00582F68" w:rsidRDefault="00582F68" w:rsidP="00581221">
            <w:pPr>
              <w:jc w:val="center"/>
              <w:rPr>
                <w:rFonts w:ascii="Times New Roman" w:hAnsi="Times New Roman" w:cs="Times New Roman"/>
                <w:b/>
                <w:sz w:val="20"/>
                <w:szCs w:val="20"/>
                <w:lang w:val="sr-Cyrl-CS"/>
              </w:rPr>
            </w:pPr>
          </w:p>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150</w:t>
            </w:r>
          </w:p>
        </w:tc>
      </w:tr>
      <w:tr w:rsidR="00683001" w:rsidTr="00A36EB2">
        <w:tc>
          <w:tcPr>
            <w:tcW w:w="675"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10</w:t>
            </w:r>
          </w:p>
        </w:tc>
        <w:tc>
          <w:tcPr>
            <w:tcW w:w="4678"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,,Ассепсол“ 5% средство за дезинфекцију</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1L</w:t>
            </w:r>
          </w:p>
        </w:tc>
        <w:tc>
          <w:tcPr>
            <w:tcW w:w="1276" w:type="dxa"/>
          </w:tcPr>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300</w:t>
            </w:r>
          </w:p>
        </w:tc>
      </w:tr>
      <w:tr w:rsidR="00683001" w:rsidTr="00A36EB2">
        <w:tc>
          <w:tcPr>
            <w:tcW w:w="675"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11</w:t>
            </w:r>
          </w:p>
        </w:tc>
        <w:tc>
          <w:tcPr>
            <w:tcW w:w="4678"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Teчност за подове ,,Aјакс“ или одговарајуће</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1L</w:t>
            </w:r>
          </w:p>
        </w:tc>
        <w:tc>
          <w:tcPr>
            <w:tcW w:w="1276" w:type="dxa"/>
          </w:tcPr>
          <w:p w:rsidR="00683001" w:rsidRPr="00A36EB2" w:rsidRDefault="00683001" w:rsidP="00581221">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4</w:t>
            </w:r>
            <w:r w:rsidRPr="00A36EB2">
              <w:rPr>
                <w:rFonts w:ascii="Times New Roman" w:hAnsi="Times New Roman" w:cs="Times New Roman"/>
                <w:b/>
                <w:sz w:val="20"/>
                <w:szCs w:val="20"/>
                <w:lang w:val="sr-Cyrl-CS"/>
              </w:rPr>
              <w:t>00</w:t>
            </w:r>
          </w:p>
        </w:tc>
      </w:tr>
      <w:tr w:rsidR="00683001" w:rsidTr="009208D0">
        <w:trPr>
          <w:trHeight w:val="984"/>
        </w:trPr>
        <w:tc>
          <w:tcPr>
            <w:tcW w:w="675" w:type="dxa"/>
          </w:tcPr>
          <w:p w:rsidR="009208D0"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12</w:t>
            </w:r>
          </w:p>
          <w:p w:rsidR="00683001" w:rsidRPr="009208D0" w:rsidRDefault="00683001" w:rsidP="009208D0">
            <w:pPr>
              <w:rPr>
                <w:rFonts w:ascii="Times New Roman" w:hAnsi="Times New Roman" w:cs="Times New Roman"/>
                <w:sz w:val="24"/>
                <w:szCs w:val="24"/>
              </w:rPr>
            </w:pPr>
          </w:p>
        </w:tc>
        <w:tc>
          <w:tcPr>
            <w:tcW w:w="4678" w:type="dxa"/>
            <w:vAlign w:val="bottom"/>
          </w:tcPr>
          <w:p w:rsidR="009208D0" w:rsidRPr="00582F68" w:rsidRDefault="00683001" w:rsidP="00581221">
            <w:pPr>
              <w:rPr>
                <w:rFonts w:ascii="Times New Roman" w:hAnsi="Times New Roman" w:cs="Times New Roman"/>
                <w:color w:val="000000"/>
                <w:sz w:val="20"/>
                <w:szCs w:val="20"/>
                <w:lang w:val="sr-Cyrl-CS"/>
              </w:rPr>
            </w:pPr>
            <w:r w:rsidRPr="005F3857">
              <w:rPr>
                <w:rFonts w:ascii="Times New Roman" w:hAnsi="Times New Roman" w:cs="Times New Roman"/>
                <w:color w:val="000000"/>
                <w:sz w:val="20"/>
                <w:szCs w:val="20"/>
              </w:rPr>
              <w:t>Заштитене рукавице, пвц класичне, на памучној подлози са противклизном шаром на прстима и на длану, за послове чишћења. ,,топ стар“ или одговарајуће, универзална величина.</w:t>
            </w:r>
          </w:p>
        </w:tc>
        <w:tc>
          <w:tcPr>
            <w:tcW w:w="1134" w:type="dxa"/>
            <w:vAlign w:val="bottom"/>
          </w:tcPr>
          <w:p w:rsidR="00683001" w:rsidRDefault="00683001" w:rsidP="00582F68">
            <w:pPr>
              <w:rPr>
                <w:rFonts w:ascii="Times New Roman" w:hAnsi="Times New Roman" w:cs="Times New Roman"/>
                <w:color w:val="000000"/>
                <w:sz w:val="20"/>
                <w:szCs w:val="20"/>
                <w:lang w:val="sr-Cyrl-CS"/>
              </w:rPr>
            </w:pPr>
          </w:p>
          <w:p w:rsidR="00683001" w:rsidRDefault="00683001" w:rsidP="00581221">
            <w:pPr>
              <w:jc w:val="center"/>
              <w:rPr>
                <w:rFonts w:ascii="Times New Roman" w:hAnsi="Times New Roman" w:cs="Times New Roman"/>
                <w:color w:val="000000"/>
                <w:sz w:val="20"/>
                <w:szCs w:val="20"/>
                <w:lang w:val="sr-Cyrl-CS"/>
              </w:rPr>
            </w:pPr>
          </w:p>
          <w:p w:rsidR="00683001" w:rsidRDefault="00683001" w:rsidP="009208D0">
            <w:pPr>
              <w:rPr>
                <w:rFonts w:ascii="Times New Roman" w:hAnsi="Times New Roman" w:cs="Times New Roman"/>
                <w:color w:val="000000"/>
                <w:sz w:val="20"/>
                <w:szCs w:val="20"/>
                <w:lang w:val="sr-Cyrl-CS"/>
              </w:rPr>
            </w:pPr>
          </w:p>
          <w:p w:rsidR="00683001" w:rsidRPr="00582F68" w:rsidRDefault="00582F68" w:rsidP="00582F68">
            <w:pPr>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пар</w:t>
            </w:r>
          </w:p>
        </w:tc>
        <w:tc>
          <w:tcPr>
            <w:tcW w:w="1276" w:type="dxa"/>
          </w:tcPr>
          <w:p w:rsidR="00582F68" w:rsidRDefault="00582F68" w:rsidP="00581221">
            <w:pPr>
              <w:jc w:val="center"/>
              <w:rPr>
                <w:rFonts w:ascii="Times New Roman" w:hAnsi="Times New Roman" w:cs="Times New Roman"/>
                <w:b/>
                <w:sz w:val="20"/>
                <w:szCs w:val="20"/>
                <w:lang w:val="sr-Cyrl-CS"/>
              </w:rPr>
            </w:pPr>
          </w:p>
          <w:p w:rsidR="00582F68" w:rsidRDefault="00582F68" w:rsidP="00581221">
            <w:pPr>
              <w:jc w:val="center"/>
              <w:rPr>
                <w:rFonts w:ascii="Times New Roman" w:hAnsi="Times New Roman" w:cs="Times New Roman"/>
                <w:b/>
                <w:sz w:val="20"/>
                <w:szCs w:val="20"/>
                <w:lang w:val="sr-Cyrl-CS"/>
              </w:rPr>
            </w:pPr>
          </w:p>
          <w:p w:rsidR="00582F68" w:rsidRDefault="00582F68" w:rsidP="00581221">
            <w:pPr>
              <w:jc w:val="center"/>
              <w:rPr>
                <w:rFonts w:ascii="Times New Roman" w:hAnsi="Times New Roman" w:cs="Times New Roman"/>
                <w:b/>
                <w:sz w:val="20"/>
                <w:szCs w:val="20"/>
                <w:lang w:val="sr-Cyrl-CS"/>
              </w:rPr>
            </w:pPr>
          </w:p>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tc>
      </w:tr>
      <w:tr w:rsidR="00683001"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13</w:t>
            </w:r>
          </w:p>
        </w:tc>
        <w:tc>
          <w:tcPr>
            <w:tcW w:w="4678"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Бриско комплет са пертлама (канта са цедиљком –дељива цедиљка, бриско, штап)</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582F68" w:rsidRDefault="00582F68" w:rsidP="00581221">
            <w:pPr>
              <w:jc w:val="center"/>
              <w:rPr>
                <w:rFonts w:ascii="Times New Roman" w:hAnsi="Times New Roman" w:cs="Times New Roman"/>
                <w:b/>
                <w:sz w:val="20"/>
                <w:szCs w:val="20"/>
                <w:lang w:val="sr-Cyrl-CS"/>
              </w:rPr>
            </w:pPr>
          </w:p>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14</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Бриско са пертлама</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150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15</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Метла велика са штапом собна (шивена минимум три пута, од сирка)</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582F68" w:rsidRDefault="00582F68" w:rsidP="00581221">
            <w:pPr>
              <w:jc w:val="center"/>
              <w:rPr>
                <w:rFonts w:ascii="Times New Roman" w:hAnsi="Times New Roman" w:cs="Times New Roman"/>
                <w:b/>
                <w:sz w:val="20"/>
                <w:szCs w:val="20"/>
                <w:lang w:val="sr-Cyrl-CS"/>
              </w:rPr>
            </w:pPr>
          </w:p>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16</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Метла пластична са дршком, ,,Виледа“ или одговарајуће</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582F68" w:rsidRDefault="00582F68" w:rsidP="00581221">
            <w:pPr>
              <w:jc w:val="center"/>
              <w:rPr>
                <w:rFonts w:ascii="Times New Roman" w:hAnsi="Times New Roman" w:cs="Times New Roman"/>
                <w:b/>
                <w:sz w:val="20"/>
                <w:szCs w:val="20"/>
                <w:lang w:val="sr-Cyrl-CS"/>
              </w:rPr>
            </w:pPr>
          </w:p>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lastRenderedPageBreak/>
              <w:t>17</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Метла брезова</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18</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Гума</w:t>
            </w:r>
            <w:r>
              <w:rPr>
                <w:rFonts w:ascii="Times New Roman" w:hAnsi="Times New Roman" w:cs="Times New Roman"/>
                <w:color w:val="000000"/>
                <w:sz w:val="20"/>
                <w:szCs w:val="20"/>
                <w:lang w:val="sr-Cyrl-CS"/>
              </w:rPr>
              <w:t xml:space="preserve"> (вакум)</w:t>
            </w:r>
            <w:r w:rsidRPr="003B42DE">
              <w:rPr>
                <w:rFonts w:ascii="Times New Roman" w:hAnsi="Times New Roman" w:cs="Times New Roman"/>
                <w:color w:val="000000"/>
                <w:sz w:val="20"/>
                <w:szCs w:val="20"/>
              </w:rPr>
              <w:t xml:space="preserve"> за отпушавање са штапом</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19</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Крпе за стакло од микрофибера, ,,Виледа“ или одговарајуће</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582F68" w:rsidRDefault="00582F68" w:rsidP="00581221">
            <w:pPr>
              <w:jc w:val="center"/>
              <w:rPr>
                <w:rFonts w:ascii="Times New Roman" w:hAnsi="Times New Roman" w:cs="Times New Roman"/>
                <w:b/>
                <w:sz w:val="20"/>
                <w:szCs w:val="20"/>
                <w:lang w:val="sr-Cyrl-CS"/>
              </w:rPr>
            </w:pPr>
          </w:p>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20</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Магичне крпе од микрофибера 34*34мм топ стар или еквивалент/кпра за прашину микрофибер</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582F68" w:rsidRDefault="00582F68" w:rsidP="00581221">
            <w:pPr>
              <w:jc w:val="center"/>
              <w:rPr>
                <w:rFonts w:ascii="Times New Roman" w:hAnsi="Times New Roman" w:cs="Times New Roman"/>
                <w:b/>
                <w:sz w:val="20"/>
                <w:szCs w:val="20"/>
                <w:lang w:val="sr-Cyrl-CS"/>
              </w:rPr>
            </w:pPr>
          </w:p>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300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21</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Сунђери за судове са абразивом, ширина 6-7цм дужина 9-10 цм дебљина 4-5 цм -Топ стар или одговарајуће</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582F68" w:rsidRDefault="00582F68" w:rsidP="00581221">
            <w:pPr>
              <w:jc w:val="center"/>
              <w:rPr>
                <w:rFonts w:ascii="Times New Roman" w:hAnsi="Times New Roman" w:cs="Times New Roman"/>
                <w:b/>
                <w:sz w:val="20"/>
                <w:szCs w:val="20"/>
                <w:lang w:val="sr-Cyrl-CS"/>
              </w:rPr>
            </w:pPr>
          </w:p>
          <w:p w:rsidR="00582F68" w:rsidRDefault="00582F68" w:rsidP="00581221">
            <w:pPr>
              <w:jc w:val="center"/>
              <w:rPr>
                <w:rFonts w:ascii="Times New Roman" w:hAnsi="Times New Roman" w:cs="Times New Roman"/>
                <w:b/>
                <w:sz w:val="20"/>
                <w:szCs w:val="20"/>
                <w:lang w:val="sr-Cyrl-CS"/>
              </w:rPr>
            </w:pPr>
          </w:p>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22</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Трулекс крпе-,,Топ стар“ или одговарајуће, 3/1</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паковање</w:t>
            </w:r>
          </w:p>
        </w:tc>
        <w:tc>
          <w:tcPr>
            <w:tcW w:w="1276" w:type="dxa"/>
          </w:tcPr>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23</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Крпа за под 80*100 памучна, фланел</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350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24</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Лопате за снег са дрвеном дршком и пластичном главом са лименим врхом</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582F68" w:rsidRDefault="00582F68" w:rsidP="00581221">
            <w:pPr>
              <w:jc w:val="center"/>
              <w:rPr>
                <w:rFonts w:ascii="Times New Roman" w:hAnsi="Times New Roman" w:cs="Times New Roman"/>
                <w:b/>
                <w:sz w:val="20"/>
                <w:szCs w:val="20"/>
                <w:lang w:val="sr-Cyrl-CS"/>
              </w:rPr>
            </w:pPr>
          </w:p>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25</w:t>
            </w:r>
          </w:p>
        </w:tc>
        <w:tc>
          <w:tcPr>
            <w:tcW w:w="4678" w:type="dxa"/>
            <w:vAlign w:val="bottom"/>
          </w:tcPr>
          <w:p w:rsidR="00683001" w:rsidRPr="003B42DE" w:rsidRDefault="00683001" w:rsidP="00581221">
            <w:pPr>
              <w:rPr>
                <w:rFonts w:ascii="Times New Roman" w:hAnsi="Times New Roman" w:cs="Times New Roman"/>
                <w:color w:val="000000"/>
                <w:sz w:val="20"/>
                <w:szCs w:val="20"/>
              </w:rPr>
            </w:pPr>
            <w:r>
              <w:rPr>
                <w:rFonts w:ascii="Times New Roman" w:hAnsi="Times New Roman" w:cs="Times New Roman"/>
                <w:color w:val="000000"/>
                <w:sz w:val="20"/>
                <w:szCs w:val="20"/>
                <w:lang w:val="sr-Cyrl-CS"/>
              </w:rPr>
              <w:t>Комплет ч</w:t>
            </w:r>
            <w:r w:rsidRPr="003B42DE">
              <w:rPr>
                <w:rFonts w:ascii="Times New Roman" w:hAnsi="Times New Roman" w:cs="Times New Roman"/>
                <w:color w:val="000000"/>
                <w:sz w:val="20"/>
                <w:szCs w:val="20"/>
              </w:rPr>
              <w:t>етка за вц шољу</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26</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Кеса за смеће капацитет 100 литара, паковање 10/1</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паковање</w:t>
            </w:r>
          </w:p>
        </w:tc>
        <w:tc>
          <w:tcPr>
            <w:tcW w:w="1276" w:type="dxa"/>
          </w:tcPr>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800</w:t>
            </w:r>
          </w:p>
        </w:tc>
      </w:tr>
      <w:tr w:rsidR="00683001" w:rsidRPr="003B42DE" w:rsidTr="00A36EB2">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27</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Кеса за смеће капацитет 35 литара, паковање 20/1</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паковање</w:t>
            </w:r>
          </w:p>
        </w:tc>
        <w:tc>
          <w:tcPr>
            <w:tcW w:w="1276" w:type="dxa"/>
          </w:tcPr>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1000</w:t>
            </w:r>
          </w:p>
        </w:tc>
      </w:tr>
      <w:tr w:rsidR="00683001" w:rsidRPr="003B42DE" w:rsidTr="00A36EB2">
        <w:tc>
          <w:tcPr>
            <w:tcW w:w="675" w:type="dxa"/>
          </w:tcPr>
          <w:p w:rsidR="00683001" w:rsidRPr="00683001" w:rsidRDefault="00683001" w:rsidP="00581221">
            <w:pPr>
              <w:jc w:val="center"/>
              <w:rPr>
                <w:rFonts w:ascii="Times New Roman" w:hAnsi="Times New Roman" w:cs="Times New Roman"/>
                <w:b/>
                <w:sz w:val="20"/>
                <w:szCs w:val="20"/>
              </w:rPr>
            </w:pPr>
            <w:r>
              <w:rPr>
                <w:rFonts w:ascii="Times New Roman" w:hAnsi="Times New Roman" w:cs="Times New Roman"/>
                <w:b/>
                <w:sz w:val="20"/>
                <w:szCs w:val="20"/>
              </w:rPr>
              <w:t>28</w:t>
            </w:r>
          </w:p>
        </w:tc>
        <w:tc>
          <w:tcPr>
            <w:tcW w:w="4678"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Ђубровник (лопатица) за скупљање смећа, ПВЦ дужине 30 до 35цм.</w:t>
            </w: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276" w:type="dxa"/>
          </w:tcPr>
          <w:p w:rsidR="00582F68" w:rsidRDefault="00582F68" w:rsidP="00581221">
            <w:pPr>
              <w:jc w:val="center"/>
              <w:rPr>
                <w:rFonts w:ascii="Times New Roman" w:hAnsi="Times New Roman" w:cs="Times New Roman"/>
                <w:b/>
                <w:sz w:val="20"/>
                <w:szCs w:val="20"/>
                <w:lang w:val="sr-Cyrl-CS"/>
              </w:rPr>
            </w:pPr>
          </w:p>
          <w:p w:rsidR="00683001" w:rsidRPr="00A36EB2" w:rsidRDefault="00683001" w:rsidP="00581221">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60</w:t>
            </w:r>
          </w:p>
        </w:tc>
      </w:tr>
    </w:tbl>
    <w:p w:rsidR="00291622" w:rsidRDefault="00291622" w:rsidP="009F44B1">
      <w:pPr>
        <w:jc w:val="both"/>
        <w:rPr>
          <w:rFonts w:ascii="Times New Roman" w:hAnsi="Times New Roman" w:cs="Times New Roman"/>
          <w:sz w:val="24"/>
          <w:szCs w:val="24"/>
          <w:lang w:val="sr-Cyrl-CS"/>
        </w:rPr>
      </w:pPr>
    </w:p>
    <w:p w:rsidR="00291622" w:rsidRDefault="00291622" w:rsidP="00291622">
      <w:pPr>
        <w:spacing w:after="0" w:line="240" w:lineRule="auto"/>
        <w:contextualSpacing/>
        <w:jc w:val="center"/>
        <w:rPr>
          <w:rFonts w:ascii="Times New Roman" w:eastAsia="Times New Roman" w:hAnsi="Times New Roman" w:cs="Times New Roman"/>
          <w:b/>
          <w:bCs/>
          <w:i/>
          <w:iCs/>
          <w:sz w:val="24"/>
          <w:szCs w:val="24"/>
          <w:u w:val="single"/>
        </w:rPr>
      </w:pPr>
    </w:p>
    <w:p w:rsidR="00291622" w:rsidRPr="00291622" w:rsidRDefault="00291622"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r>
        <w:rPr>
          <w:rFonts w:ascii="Times New Roman" w:eastAsia="Times New Roman" w:hAnsi="Times New Roman" w:cs="Times New Roman"/>
          <w:b/>
          <w:bCs/>
          <w:i/>
          <w:iCs/>
          <w:sz w:val="24"/>
          <w:szCs w:val="24"/>
          <w:highlight w:val="cyan"/>
          <w:u w:val="single"/>
          <w:lang w:val="en-GB"/>
        </w:rPr>
        <w:t xml:space="preserve">IV УСЛОВИ ЗА УЧЕШЋЕ </w:t>
      </w:r>
      <w:r>
        <w:rPr>
          <w:rFonts w:ascii="Times New Roman" w:eastAsia="Times New Roman" w:hAnsi="Times New Roman" w:cs="Times New Roman"/>
          <w:b/>
          <w:bCs/>
          <w:i/>
          <w:iCs/>
          <w:sz w:val="24"/>
          <w:szCs w:val="24"/>
          <w:highlight w:val="cyan"/>
          <w:u w:val="single"/>
          <w:lang w:val="sr-Cyrl-CS"/>
        </w:rPr>
        <w:t>У ПОСТУПКУ ЈАВНЕ НАБАВКЕ ИЗ ЧЛ. 75 И 76 ЗЈН И УПУТСТВО КАКО СЕ ДОКАЗУЈЕ ИСПУЊЕНОСТ ТИХ УСЛОВА</w:t>
      </w:r>
    </w:p>
    <w:p w:rsidR="00291622" w:rsidRDefault="00291622" w:rsidP="00291622">
      <w:pPr>
        <w:jc w:val="center"/>
        <w:rPr>
          <w:rFonts w:ascii="Times New Roman" w:hAnsi="Times New Roman" w:cs="Times New Roman"/>
          <w:sz w:val="24"/>
          <w:szCs w:val="24"/>
          <w:lang w:val="sr-Cyrl-CS"/>
        </w:rPr>
      </w:pPr>
    </w:p>
    <w:p w:rsidR="007E4053" w:rsidRPr="007E4053" w:rsidRDefault="007E4053" w:rsidP="007E4053">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sidRPr="007E4053">
        <w:rPr>
          <w:rFonts w:ascii="Times New Roman" w:eastAsia="Times New Roman" w:hAnsi="Times New Roman" w:cs="Times New Roman"/>
          <w:b/>
          <w:sz w:val="24"/>
          <w:szCs w:val="24"/>
          <w:lang w:val="en-GB"/>
        </w:rPr>
        <w:t xml:space="preserve">УСЛОВИ ЗА УЧЕШЋЕ У ПОСТУПКУ ЈАВНЕ НАБАВКЕ ИЗ ЧЛ. 75. И 76. </w:t>
      </w:r>
      <w:r w:rsidR="00452CEF">
        <w:rPr>
          <w:rFonts w:ascii="Times New Roman" w:eastAsia="Times New Roman" w:hAnsi="Times New Roman" w:cs="Times New Roman"/>
          <w:b/>
          <w:sz w:val="24"/>
          <w:szCs w:val="24"/>
          <w:lang w:val="sr-Cyrl-CS"/>
        </w:rPr>
        <w:t>ЗЈН</w:t>
      </w:r>
    </w:p>
    <w:p w:rsidR="007E4053" w:rsidRDefault="007E4053" w:rsidP="007E4053">
      <w:pPr>
        <w:pStyle w:val="ListParagraph"/>
        <w:spacing w:after="0" w:line="240" w:lineRule="auto"/>
        <w:rPr>
          <w:rFonts w:ascii="Times New Roman" w:eastAsia="Times New Roman" w:hAnsi="Times New Roman" w:cs="Times New Roman"/>
          <w:b/>
          <w:sz w:val="24"/>
          <w:szCs w:val="24"/>
          <w:lang w:val="sr-Cyrl-CS"/>
        </w:rPr>
      </w:pPr>
    </w:p>
    <w:p w:rsidR="007E4053" w:rsidRPr="007E4053" w:rsidRDefault="007E4053" w:rsidP="007E4053">
      <w:pPr>
        <w:pStyle w:val="ListParagraph"/>
        <w:spacing w:after="0" w:line="240" w:lineRule="auto"/>
        <w:jc w:val="both"/>
        <w:rPr>
          <w:rFonts w:ascii="Times New Roman" w:eastAsia="Times New Roman" w:hAnsi="Times New Roman" w:cs="Times New Roman"/>
          <w:b/>
          <w:sz w:val="24"/>
          <w:szCs w:val="24"/>
          <w:lang w:val="sr-Cyrl-CS"/>
        </w:rPr>
      </w:pPr>
    </w:p>
    <w:p w:rsidR="007E4053" w:rsidRPr="00BB18B1" w:rsidRDefault="007E4053"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BB18B1">
        <w:rPr>
          <w:rFonts w:ascii="Times New Roman" w:hAnsi="Times New Roman" w:cs="Times New Roman"/>
          <w:b/>
          <w:iCs/>
          <w:sz w:val="24"/>
          <w:szCs w:val="24"/>
        </w:rPr>
        <w:t>обавезне услове</w:t>
      </w:r>
      <w:r w:rsidRPr="00BB18B1">
        <w:rPr>
          <w:rFonts w:ascii="Times New Roman" w:hAnsi="Times New Roman" w:cs="Times New Roman"/>
          <w:iCs/>
          <w:sz w:val="24"/>
          <w:szCs w:val="24"/>
        </w:rPr>
        <w:t xml:space="preserve"> за учешће у поступку јавне н</w:t>
      </w:r>
      <w:r w:rsidR="00452CEF">
        <w:rPr>
          <w:rFonts w:ascii="Times New Roman" w:hAnsi="Times New Roman" w:cs="Times New Roman"/>
          <w:iCs/>
          <w:sz w:val="24"/>
          <w:szCs w:val="24"/>
        </w:rPr>
        <w:t>абавке дефинисане чл. 75. З</w:t>
      </w:r>
      <w:r w:rsidR="00452CEF">
        <w:rPr>
          <w:rFonts w:ascii="Times New Roman" w:hAnsi="Times New Roman" w:cs="Times New Roman"/>
          <w:iCs/>
          <w:sz w:val="24"/>
          <w:szCs w:val="24"/>
          <w:lang w:val="sr-Cyrl-CS"/>
        </w:rPr>
        <w:t>ЈН</w:t>
      </w:r>
      <w:r w:rsidRPr="00BB18B1">
        <w:rPr>
          <w:rFonts w:ascii="Times New Roman" w:hAnsi="Times New Roman" w:cs="Times New Roman"/>
          <w:iCs/>
          <w:sz w:val="24"/>
          <w:szCs w:val="24"/>
        </w:rPr>
        <w:t>, и то:</w:t>
      </w:r>
    </w:p>
    <w:p w:rsidR="00BB18B1" w:rsidRP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E4053" w:rsidRPr="007E4053" w:rsidRDefault="007E4053" w:rsidP="00BB18B1">
      <w:pPr>
        <w:pStyle w:val="ListParagraph"/>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7E4053">
        <w:rPr>
          <w:rFonts w:ascii="Times New Roman" w:hAnsi="Times New Roman" w:cs="Times New Roman"/>
          <w:iCs/>
          <w:sz w:val="24"/>
          <w:szCs w:val="24"/>
        </w:rPr>
        <w:t>Да је регистрован код надлежног органа, односно уписан у одговарајући регистар</w:t>
      </w:r>
      <w:r w:rsidRPr="007E4053">
        <w:rPr>
          <w:rFonts w:ascii="Times New Roman" w:hAnsi="Times New Roman" w:cs="Times New Roman"/>
          <w:iCs/>
          <w:sz w:val="24"/>
          <w:szCs w:val="24"/>
          <w:lang w:val="sr-Cyrl-CS"/>
        </w:rPr>
        <w:t xml:space="preserve"> </w:t>
      </w:r>
      <w:r w:rsidR="00D94F4D">
        <w:rPr>
          <w:rFonts w:ascii="Times New Roman" w:hAnsi="Times New Roman" w:cs="Times New Roman"/>
          <w:i/>
          <w:iCs/>
          <w:sz w:val="24"/>
          <w:szCs w:val="24"/>
          <w:lang w:val="sr-Cyrl-CS"/>
        </w:rPr>
        <w:t>(чл. 75. ст. 1. тач. 1</w:t>
      </w:r>
      <w:r w:rsidR="00452CEF">
        <w:rPr>
          <w:rFonts w:ascii="Times New Roman" w:hAnsi="Times New Roman" w:cs="Times New Roman"/>
          <w:i/>
          <w:iCs/>
          <w:sz w:val="24"/>
          <w:szCs w:val="24"/>
          <w:lang w:val="sr-Cyrl-CS"/>
        </w:rPr>
        <w:t xml:space="preserve"> ЗЈН</w:t>
      </w:r>
      <w:r w:rsidRPr="007E4053">
        <w:rPr>
          <w:rFonts w:ascii="Times New Roman" w:hAnsi="Times New Roman" w:cs="Times New Roman"/>
          <w:i/>
          <w:iCs/>
          <w:sz w:val="24"/>
          <w:szCs w:val="24"/>
          <w:lang w:val="sr-Cyrl-CS"/>
        </w:rPr>
        <w:t>);</w:t>
      </w:r>
    </w:p>
    <w:p w:rsidR="007E4053" w:rsidRPr="007E4053" w:rsidRDefault="0045444F"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Да </w:t>
      </w:r>
      <w:r>
        <w:rPr>
          <w:rFonts w:ascii="Times New Roman" w:hAnsi="Times New Roman" w:cs="Times New Roman"/>
          <w:sz w:val="24"/>
          <w:szCs w:val="24"/>
          <w:lang w:val="sr-Cyrl-CS"/>
        </w:rPr>
        <w:t>понуђач</w:t>
      </w:r>
      <w:r w:rsidR="007E4053" w:rsidRPr="007E4053">
        <w:rPr>
          <w:rFonts w:ascii="Times New Roman" w:hAnsi="Times New Roman" w:cs="Times New Roman"/>
          <w:sz w:val="24"/>
          <w:szCs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E4053" w:rsidRPr="007E4053">
        <w:rPr>
          <w:rFonts w:ascii="Times New Roman" w:hAnsi="Times New Roman" w:cs="Times New Roman"/>
          <w:sz w:val="24"/>
          <w:szCs w:val="24"/>
          <w:lang w:val="sr-Cyrl-CS"/>
        </w:rPr>
        <w:t xml:space="preserve"> </w:t>
      </w:r>
      <w:r w:rsidR="00D94F4D">
        <w:rPr>
          <w:rFonts w:ascii="Times New Roman" w:hAnsi="Times New Roman" w:cs="Times New Roman"/>
          <w:i/>
          <w:iCs/>
          <w:sz w:val="24"/>
          <w:szCs w:val="24"/>
          <w:lang w:val="sr-Cyrl-CS"/>
        </w:rPr>
        <w:t>(чл. 75. ст. 1. тач. 2</w:t>
      </w:r>
      <w:r w:rsidR="00452CEF">
        <w:rPr>
          <w:rFonts w:ascii="Times New Roman" w:hAnsi="Times New Roman" w:cs="Times New Roman"/>
          <w:i/>
          <w:iCs/>
          <w:sz w:val="24"/>
          <w:szCs w:val="24"/>
          <w:lang w:val="sr-Cyrl-CS"/>
        </w:rPr>
        <w:t xml:space="preserve"> ЗЈН</w:t>
      </w:r>
      <w:r w:rsidR="007E4053" w:rsidRPr="007E4053">
        <w:rPr>
          <w:rFonts w:ascii="Times New Roman" w:hAnsi="Times New Roman" w:cs="Times New Roman"/>
          <w:i/>
          <w:iCs/>
          <w:sz w:val="24"/>
          <w:szCs w:val="24"/>
          <w:lang w:val="sr-Cyrl-CS"/>
        </w:rPr>
        <w:t>);</w:t>
      </w:r>
    </w:p>
    <w:p w:rsidR="007E4053" w:rsidRPr="007E4053" w:rsidRDefault="007E4053"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7E4053">
        <w:rPr>
          <w:rFonts w:ascii="Times New Roman" w:hAnsi="Times New Roman" w:cs="Times New Roman"/>
          <w:sz w:val="24"/>
          <w:szCs w:val="24"/>
        </w:rPr>
        <w:t>Да му није изречена мера забране обављања делатности, која је на снази у време објављивања позива за подношење понуде</w:t>
      </w:r>
      <w:r w:rsidRPr="007E4053">
        <w:rPr>
          <w:rFonts w:ascii="Times New Roman" w:hAnsi="Times New Roman" w:cs="Times New Roman"/>
          <w:sz w:val="24"/>
          <w:szCs w:val="24"/>
          <w:lang w:val="sr-Cyrl-CS"/>
        </w:rPr>
        <w:t xml:space="preserve"> </w:t>
      </w:r>
      <w:r w:rsidRPr="007E4053">
        <w:rPr>
          <w:rFonts w:ascii="Times New Roman" w:hAnsi="Times New Roman" w:cs="Times New Roman"/>
          <w:i/>
          <w:iCs/>
          <w:sz w:val="24"/>
          <w:szCs w:val="24"/>
          <w:lang w:val="sr-Cyrl-CS"/>
        </w:rPr>
        <w:t>(чл. 75. ст. 1. тач. 3</w:t>
      </w:r>
      <w:r w:rsidR="00D94F4D">
        <w:rPr>
          <w:rFonts w:ascii="Times New Roman" w:hAnsi="Times New Roman" w:cs="Times New Roman"/>
          <w:i/>
          <w:iCs/>
          <w:sz w:val="24"/>
          <w:szCs w:val="24"/>
          <w:lang w:val="sr-Cyrl-CS"/>
        </w:rPr>
        <w:t xml:space="preserve">  </w:t>
      </w:r>
      <w:r w:rsidR="00452CEF">
        <w:rPr>
          <w:rFonts w:ascii="Times New Roman" w:hAnsi="Times New Roman" w:cs="Times New Roman"/>
          <w:i/>
          <w:iCs/>
          <w:sz w:val="24"/>
          <w:szCs w:val="24"/>
          <w:lang w:val="sr-Cyrl-CS"/>
        </w:rPr>
        <w:t>ЗЈН</w:t>
      </w:r>
      <w:r w:rsidRPr="007E4053">
        <w:rPr>
          <w:rFonts w:ascii="Times New Roman" w:hAnsi="Times New Roman" w:cs="Times New Roman"/>
          <w:i/>
          <w:iCs/>
          <w:sz w:val="24"/>
          <w:szCs w:val="24"/>
          <w:lang w:val="sr-Cyrl-CS"/>
        </w:rPr>
        <w:t>);</w:t>
      </w:r>
    </w:p>
    <w:p w:rsidR="007E4053" w:rsidRPr="007E4053" w:rsidRDefault="007E4053"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7E4053">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D94F4D">
        <w:rPr>
          <w:rFonts w:ascii="Times New Roman" w:hAnsi="Times New Roman" w:cs="Times New Roman"/>
          <w:i/>
          <w:iCs/>
          <w:sz w:val="24"/>
          <w:szCs w:val="24"/>
          <w:lang w:val="sr-Cyrl-CS"/>
        </w:rPr>
        <w:t>(чл. 75. ст. 1. тач. 4</w:t>
      </w:r>
      <w:r w:rsidR="00452CEF">
        <w:rPr>
          <w:rFonts w:ascii="Times New Roman" w:hAnsi="Times New Roman" w:cs="Times New Roman"/>
          <w:i/>
          <w:iCs/>
          <w:sz w:val="24"/>
          <w:szCs w:val="24"/>
          <w:lang w:val="sr-Cyrl-CS"/>
        </w:rPr>
        <w:t xml:space="preserve"> ЗЈН</w:t>
      </w:r>
      <w:r w:rsidRPr="007E4053">
        <w:rPr>
          <w:rFonts w:ascii="Times New Roman" w:hAnsi="Times New Roman" w:cs="Times New Roman"/>
          <w:i/>
          <w:iCs/>
          <w:sz w:val="24"/>
          <w:szCs w:val="24"/>
          <w:lang w:val="sr-Cyrl-CS"/>
        </w:rPr>
        <w:t>);</w:t>
      </w:r>
    </w:p>
    <w:p w:rsidR="00291622" w:rsidRDefault="007E4053" w:rsidP="007E4053">
      <w:pPr>
        <w:pStyle w:val="ListParagraph"/>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rPr>
        <w:t xml:space="preserve"> </w:t>
      </w:r>
      <w:r w:rsidRPr="007E4053">
        <w:rPr>
          <w:rFonts w:ascii="Times New Roman" w:eastAsia="Times New Roman" w:hAnsi="Times New Roman" w:cs="Times New Roman"/>
          <w:sz w:val="24"/>
          <w:szCs w:val="24"/>
          <w:u w:val="single"/>
          <w:lang w:val="sr-Cyrl-CS"/>
        </w:rPr>
        <w:t>:</w:t>
      </w:r>
      <w:r w:rsidRPr="007E4053">
        <w:rPr>
          <w:rFonts w:ascii="Times New Roman" w:eastAsia="Times New Roman" w:hAnsi="Times New Roman" w:cs="Times New Roman"/>
          <w:sz w:val="24"/>
          <w:szCs w:val="24"/>
          <w:lang w:val="sr-Cyrl-CS"/>
        </w:rPr>
        <w:t xml:space="preserve"> </w:t>
      </w:r>
      <w:r w:rsidRPr="007E4053">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7E4053">
        <w:rPr>
          <w:rFonts w:ascii="Times New Roman" w:hAnsi="Times New Roman" w:cs="Times New Roman"/>
          <w:sz w:val="24"/>
          <w:szCs w:val="24"/>
        </w:rPr>
        <w:lastRenderedPageBreak/>
        <w:t>животне средине, као и да гарантује да је ималац права интелектуалне својине</w:t>
      </w:r>
      <w:r>
        <w:rPr>
          <w:rFonts w:ascii="Times New Roman" w:hAnsi="Times New Roman" w:cs="Times New Roman"/>
          <w:sz w:val="24"/>
          <w:szCs w:val="24"/>
          <w:lang w:val="sr-Cyrl-CS"/>
        </w:rPr>
        <w:t>.</w:t>
      </w:r>
    </w:p>
    <w:p w:rsidR="007E4053" w:rsidRDefault="007E4053" w:rsidP="007E4053">
      <w:pPr>
        <w:spacing w:after="0" w:line="240" w:lineRule="auto"/>
        <w:jc w:val="both"/>
        <w:rPr>
          <w:rFonts w:ascii="Times New Roman" w:hAnsi="Times New Roman" w:cs="Times New Roman"/>
          <w:sz w:val="24"/>
          <w:szCs w:val="24"/>
          <w:lang w:val="sr-Cyrl-CS"/>
        </w:rPr>
      </w:pPr>
    </w:p>
    <w:p w:rsidR="00BB18B1" w:rsidRDefault="00E11128"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bCs/>
          <w:iCs/>
          <w:sz w:val="24"/>
          <w:szCs w:val="24"/>
        </w:rPr>
        <w:t xml:space="preserve">Понуђач који </w:t>
      </w:r>
      <w:r w:rsidRPr="00BB18B1">
        <w:rPr>
          <w:rFonts w:ascii="Times New Roman" w:hAnsi="Times New Roman" w:cs="Times New Roman"/>
          <w:iCs/>
          <w:sz w:val="24"/>
          <w:szCs w:val="24"/>
        </w:rPr>
        <w:t xml:space="preserve">учествује у поступку предметне јавне набавке, мора испунити </w:t>
      </w:r>
      <w:r w:rsidRPr="00BB18B1">
        <w:rPr>
          <w:rFonts w:ascii="Times New Roman" w:hAnsi="Times New Roman" w:cs="Times New Roman"/>
          <w:b/>
          <w:iCs/>
          <w:sz w:val="24"/>
          <w:szCs w:val="24"/>
        </w:rPr>
        <w:t>додатне услове</w:t>
      </w:r>
      <w:r w:rsidRPr="00BB18B1">
        <w:rPr>
          <w:rFonts w:ascii="Times New Roman" w:hAnsi="Times New Roman" w:cs="Times New Roman"/>
          <w:iCs/>
          <w:sz w:val="24"/>
          <w:szCs w:val="24"/>
        </w:rPr>
        <w:t xml:space="preserve"> за у</w:t>
      </w:r>
      <w:r>
        <w:rPr>
          <w:rFonts w:ascii="Times New Roman" w:hAnsi="Times New Roman" w:cs="Times New Roman"/>
          <w:iCs/>
          <w:sz w:val="24"/>
          <w:szCs w:val="24"/>
        </w:rPr>
        <w:t>чешће у поступку јавне набавке,</w:t>
      </w:r>
      <w:r w:rsidRPr="00BB18B1">
        <w:rPr>
          <w:rFonts w:ascii="Times New Roman" w:hAnsi="Times New Roman" w:cs="Times New Roman"/>
          <w:iCs/>
          <w:sz w:val="24"/>
          <w:szCs w:val="24"/>
        </w:rPr>
        <w:t xml:space="preserve"> дефинисане чл. 76. Закона</w:t>
      </w:r>
      <w:r>
        <w:rPr>
          <w:rFonts w:ascii="Times New Roman" w:hAnsi="Times New Roman" w:cs="Times New Roman"/>
          <w:iCs/>
          <w:sz w:val="24"/>
          <w:szCs w:val="24"/>
          <w:lang w:val="sr-Cyrl-CS"/>
        </w:rPr>
        <w:t>.</w:t>
      </w:r>
      <w:r w:rsidR="00E14348">
        <w:rPr>
          <w:rFonts w:ascii="Times New Roman" w:hAnsi="Times New Roman" w:cs="Times New Roman"/>
          <w:iCs/>
          <w:sz w:val="24"/>
          <w:szCs w:val="24"/>
          <w:lang w:val="sr-Cyrl-CS"/>
        </w:rPr>
        <w:t xml:space="preserve"> Додатни услови су:</w:t>
      </w:r>
    </w:p>
    <w:p w:rsidR="00E11128" w:rsidRPr="00E11128" w:rsidRDefault="00E11128" w:rsidP="00E11128">
      <w:pPr>
        <w:pStyle w:val="ListParagraph"/>
        <w:suppressAutoHyphens/>
        <w:spacing w:after="0" w:line="100" w:lineRule="atLeast"/>
        <w:ind w:left="1350"/>
        <w:jc w:val="both"/>
        <w:rPr>
          <w:rFonts w:ascii="Times New Roman" w:hAnsi="Times New Roman" w:cs="Times New Roman"/>
          <w:iCs/>
          <w:sz w:val="24"/>
          <w:szCs w:val="24"/>
          <w:lang w:val="sr-Cyrl-CS"/>
        </w:rPr>
      </w:pPr>
    </w:p>
    <w:p w:rsidR="003F55DD" w:rsidRPr="00E11128" w:rsidRDefault="00E14348" w:rsidP="00AF6F65">
      <w:pPr>
        <w:pStyle w:val="ListParagraph"/>
        <w:numPr>
          <w:ilvl w:val="0"/>
          <w:numId w:val="3"/>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Д</w:t>
      </w:r>
      <w:r w:rsidR="003F55DD">
        <w:rPr>
          <w:rFonts w:ascii="Times New Roman" w:eastAsia="Arial Unicode MS" w:hAnsi="Times New Roman" w:cs="Times New Roman"/>
          <w:iCs/>
          <w:color w:val="000000"/>
          <w:kern w:val="1"/>
          <w:sz w:val="24"/>
          <w:szCs w:val="24"/>
          <w:lang w:val="sr-Cyrl-CS" w:eastAsia="ar-SA"/>
        </w:rPr>
        <w:t xml:space="preserve">а понуђач </w:t>
      </w:r>
      <w:r w:rsidR="003F55DD" w:rsidRPr="003F55DD">
        <w:rPr>
          <w:rFonts w:ascii="Times New Roman" w:hAnsi="Times New Roman" w:cs="Times New Roman"/>
          <w:sz w:val="24"/>
          <w:szCs w:val="24"/>
        </w:rPr>
        <w:t xml:space="preserve">поседује </w:t>
      </w:r>
      <w:r w:rsidR="003F55DD" w:rsidRPr="003F55DD">
        <w:rPr>
          <w:rFonts w:ascii="Times New Roman" w:hAnsi="Times New Roman" w:cs="Times New Roman"/>
          <w:b/>
          <w:bCs/>
          <w:sz w:val="24"/>
          <w:szCs w:val="24"/>
        </w:rPr>
        <w:t xml:space="preserve">ISO 9001:2008 </w:t>
      </w:r>
      <w:r w:rsidR="003F55DD" w:rsidRPr="003F55DD">
        <w:rPr>
          <w:rFonts w:ascii="Times New Roman" w:hAnsi="Times New Roman" w:cs="Times New Roman"/>
          <w:sz w:val="24"/>
          <w:szCs w:val="24"/>
        </w:rPr>
        <w:t>- Систем менаџмента квалитетом</w:t>
      </w:r>
      <w:r w:rsidR="003F55DD">
        <w:rPr>
          <w:rFonts w:ascii="Times New Roman" w:hAnsi="Times New Roman" w:cs="Times New Roman"/>
          <w:sz w:val="24"/>
          <w:szCs w:val="24"/>
          <w:lang w:val="sr-Cyrl-CS"/>
        </w:rPr>
        <w:t xml:space="preserve"> (</w:t>
      </w:r>
      <w:r w:rsidR="003F55DD" w:rsidRPr="003F55DD">
        <w:rPr>
          <w:rFonts w:ascii="Times New Roman" w:hAnsi="Times New Roman" w:cs="Times New Roman"/>
          <w:b/>
          <w:sz w:val="24"/>
          <w:szCs w:val="24"/>
          <w:lang w:val="sr-Cyrl-CS"/>
        </w:rPr>
        <w:t>доказ</w:t>
      </w:r>
      <w:r w:rsidR="003F55DD">
        <w:rPr>
          <w:rFonts w:ascii="Times New Roman" w:hAnsi="Times New Roman" w:cs="Times New Roman"/>
          <w:sz w:val="24"/>
          <w:szCs w:val="24"/>
          <w:lang w:val="sr-Cyrl-CS"/>
        </w:rPr>
        <w:t xml:space="preserve">: </w:t>
      </w:r>
      <w:r w:rsidR="003F55DD" w:rsidRPr="003F55DD">
        <w:rPr>
          <w:rFonts w:ascii="Times New Roman" w:hAnsi="Times New Roman" w:cs="Times New Roman"/>
          <w:sz w:val="24"/>
          <w:szCs w:val="24"/>
        </w:rPr>
        <w:t>копија наведеног важећег сертификата</w:t>
      </w:r>
      <w:r w:rsidR="003F55DD">
        <w:rPr>
          <w:rFonts w:ascii="Times New Roman" w:hAnsi="Times New Roman" w:cs="Times New Roman"/>
          <w:sz w:val="24"/>
          <w:szCs w:val="24"/>
          <w:lang w:val="sr-Cyrl-CS"/>
        </w:rPr>
        <w:t>)</w:t>
      </w:r>
      <w:r w:rsidR="00582F68">
        <w:rPr>
          <w:rFonts w:ascii="Times New Roman" w:hAnsi="Times New Roman" w:cs="Times New Roman"/>
          <w:sz w:val="24"/>
          <w:szCs w:val="24"/>
          <w:lang w:val="sr-Cyrl-CS"/>
        </w:rPr>
        <w:t>.</w:t>
      </w:r>
    </w:p>
    <w:p w:rsidR="00E11128" w:rsidRPr="00E11128" w:rsidRDefault="00E11128" w:rsidP="00E11128">
      <w:pPr>
        <w:pStyle w:val="ListParagraph"/>
        <w:suppressAutoHyphens/>
        <w:spacing w:after="0" w:line="100" w:lineRule="atLeast"/>
        <w:ind w:left="1710"/>
        <w:jc w:val="both"/>
        <w:rPr>
          <w:rFonts w:ascii="Times New Roman" w:eastAsia="Arial Unicode MS" w:hAnsi="Times New Roman" w:cs="Times New Roman"/>
          <w:iCs/>
          <w:color w:val="000000"/>
          <w:kern w:val="1"/>
          <w:sz w:val="24"/>
          <w:szCs w:val="24"/>
          <w:lang w:val="sr-Cyrl-CS" w:eastAsia="ar-SA"/>
        </w:rPr>
      </w:pPr>
    </w:p>
    <w:p w:rsidR="00E11128" w:rsidRPr="00E14348" w:rsidRDefault="00E14348" w:rsidP="00E11128">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r>
        <w:rPr>
          <w:rFonts w:ascii="Times New Roman" w:hAnsi="Times New Roman" w:cs="Times New Roman"/>
          <w:b/>
          <w:i/>
          <w:sz w:val="24"/>
          <w:szCs w:val="24"/>
          <w:lang w:val="sr-Cyrl-CS"/>
        </w:rPr>
        <w:t xml:space="preserve">                            П</w:t>
      </w:r>
      <w:r>
        <w:rPr>
          <w:rFonts w:ascii="Times New Roman" w:hAnsi="Times New Roman" w:cs="Times New Roman"/>
          <w:b/>
          <w:i/>
          <w:sz w:val="24"/>
          <w:szCs w:val="24"/>
        </w:rPr>
        <w:t>ословни</w:t>
      </w:r>
      <w:r w:rsidR="00E11128" w:rsidRPr="00E11128">
        <w:rPr>
          <w:rFonts w:ascii="Times New Roman" w:hAnsi="Times New Roman" w:cs="Times New Roman"/>
          <w:b/>
          <w:i/>
          <w:sz w:val="24"/>
          <w:szCs w:val="24"/>
        </w:rPr>
        <w:t xml:space="preserve"> капацитет</w:t>
      </w:r>
    </w:p>
    <w:p w:rsidR="003F55DD" w:rsidRPr="003F55DD" w:rsidRDefault="003F55DD" w:rsidP="003F55DD">
      <w:pPr>
        <w:pStyle w:val="ListParagraph"/>
        <w:suppressAutoHyphens/>
        <w:spacing w:after="0" w:line="100" w:lineRule="atLeast"/>
        <w:ind w:left="1710"/>
        <w:jc w:val="both"/>
        <w:rPr>
          <w:rFonts w:ascii="Times New Roman" w:eastAsia="Arial Unicode MS" w:hAnsi="Times New Roman" w:cs="Times New Roman"/>
          <w:iCs/>
          <w:color w:val="000000"/>
          <w:kern w:val="1"/>
          <w:sz w:val="24"/>
          <w:szCs w:val="24"/>
          <w:lang w:val="sr-Cyrl-CS" w:eastAsia="ar-SA"/>
        </w:rPr>
      </w:pPr>
    </w:p>
    <w:p w:rsidR="00AC6367" w:rsidRPr="00E14348" w:rsidRDefault="003F55DD" w:rsidP="00E11128">
      <w:pPr>
        <w:pStyle w:val="ListParagraph"/>
        <w:numPr>
          <w:ilvl w:val="0"/>
          <w:numId w:val="3"/>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3F55DD">
        <w:rPr>
          <w:rFonts w:ascii="Times New Roman" w:hAnsi="Times New Roman" w:cs="Times New Roman"/>
          <w:sz w:val="24"/>
          <w:szCs w:val="24"/>
        </w:rPr>
        <w:t>да је у претходне 3 године остварио</w:t>
      </w:r>
      <w:r w:rsidR="00AC6367">
        <w:rPr>
          <w:rFonts w:ascii="Times New Roman" w:hAnsi="Times New Roman" w:cs="Times New Roman"/>
          <w:sz w:val="24"/>
          <w:szCs w:val="24"/>
        </w:rPr>
        <w:t xml:space="preserve"> укупан промет кумулативно (2012, 2013. и 2014</w:t>
      </w:r>
      <w:r w:rsidRPr="003F55DD">
        <w:rPr>
          <w:rFonts w:ascii="Times New Roman" w:hAnsi="Times New Roman" w:cs="Times New Roman"/>
          <w:sz w:val="24"/>
          <w:szCs w:val="24"/>
        </w:rPr>
        <w:t>. године), односно извршио продају и испоруку добара, која су сродна предмету набавке и за исту фактурисао укупан износ, који није мањи од 1.000.000,00 динара, без ПДВ-а.</w:t>
      </w:r>
      <w:r>
        <w:rPr>
          <w:sz w:val="23"/>
          <w:szCs w:val="23"/>
          <w:lang w:val="sr-Cyrl-CS"/>
        </w:rPr>
        <w:t xml:space="preserve"> </w:t>
      </w:r>
      <w:r>
        <w:rPr>
          <w:rFonts w:ascii="Times New Roman" w:eastAsia="Arial Unicode MS" w:hAnsi="Times New Roman" w:cs="Times New Roman"/>
          <w:iCs/>
          <w:color w:val="000000"/>
          <w:kern w:val="1"/>
          <w:sz w:val="24"/>
          <w:szCs w:val="24"/>
          <w:lang w:val="sr-Cyrl-CS" w:eastAsia="ar-SA"/>
        </w:rPr>
        <w:t>(</w:t>
      </w:r>
      <w:r w:rsidRPr="003F55DD">
        <w:rPr>
          <w:rFonts w:ascii="Times New Roman" w:eastAsia="Arial Unicode MS" w:hAnsi="Times New Roman" w:cs="Times New Roman"/>
          <w:b/>
          <w:iCs/>
          <w:color w:val="000000"/>
          <w:kern w:val="1"/>
          <w:sz w:val="24"/>
          <w:szCs w:val="24"/>
          <w:lang w:val="sr-Cyrl-CS" w:eastAsia="ar-SA"/>
        </w:rPr>
        <w:t>доказ</w:t>
      </w:r>
      <w:r w:rsidRPr="003F55DD">
        <w:rPr>
          <w:rFonts w:ascii="Times New Roman" w:eastAsia="Arial Unicode MS" w:hAnsi="Times New Roman" w:cs="Times New Roman"/>
          <w:iCs/>
          <w:color w:val="000000"/>
          <w:kern w:val="1"/>
          <w:sz w:val="24"/>
          <w:szCs w:val="24"/>
          <w:lang w:val="sr-Cyrl-CS" w:eastAsia="ar-SA"/>
        </w:rPr>
        <w:t xml:space="preserve">: </w:t>
      </w:r>
      <w:r w:rsidRPr="003F55DD">
        <w:rPr>
          <w:rFonts w:ascii="Times New Roman" w:hAnsi="Times New Roman" w:cs="Times New Roman"/>
          <w:sz w:val="24"/>
          <w:szCs w:val="24"/>
        </w:rPr>
        <w:t>Потписан и оверен Образац референтне листе (Образац из КД) са доказима у облику потврде потписане од стране наручиоца/купца да је у претходне три године извршио продају и испоруку добара која су сродна предмету набавке</w:t>
      </w:r>
      <w:r>
        <w:rPr>
          <w:rFonts w:ascii="Times New Roman" w:hAnsi="Times New Roman" w:cs="Times New Roman"/>
          <w:sz w:val="24"/>
          <w:szCs w:val="24"/>
          <w:lang w:val="sr-Cyrl-CS"/>
        </w:rPr>
        <w:t>)</w:t>
      </w:r>
      <w:r w:rsidR="00582F68">
        <w:rPr>
          <w:rFonts w:ascii="Times New Roman" w:hAnsi="Times New Roman" w:cs="Times New Roman"/>
          <w:sz w:val="24"/>
          <w:szCs w:val="24"/>
          <w:lang w:val="sr-Cyrl-CS"/>
        </w:rPr>
        <w:t>.</w:t>
      </w:r>
    </w:p>
    <w:p w:rsidR="00E14348" w:rsidRDefault="00E14348" w:rsidP="00E14348">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E14348" w:rsidRPr="00E14348" w:rsidRDefault="00E14348" w:rsidP="00E14348">
      <w:pPr>
        <w:tabs>
          <w:tab w:val="left" w:pos="1528"/>
        </w:tabs>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ab/>
        <w:t xml:space="preserve">  </w:t>
      </w:r>
      <w:r w:rsidRPr="00E14348">
        <w:rPr>
          <w:rFonts w:ascii="Times New Roman" w:eastAsia="Arial Unicode MS" w:hAnsi="Times New Roman" w:cs="Times New Roman"/>
          <w:b/>
          <w:i/>
          <w:iCs/>
          <w:color w:val="000000"/>
          <w:kern w:val="1"/>
          <w:sz w:val="24"/>
          <w:szCs w:val="24"/>
          <w:lang w:val="sr-Cyrl-CS" w:eastAsia="ar-SA"/>
        </w:rPr>
        <w:t>Технички капацитет</w:t>
      </w:r>
    </w:p>
    <w:p w:rsidR="00AC6367" w:rsidRPr="003F55DD" w:rsidRDefault="00AC6367" w:rsidP="00AC6367">
      <w:pPr>
        <w:pStyle w:val="ListParagraph"/>
        <w:suppressAutoHyphens/>
        <w:spacing w:after="0" w:line="100" w:lineRule="atLeast"/>
        <w:ind w:left="1710"/>
        <w:jc w:val="both"/>
        <w:rPr>
          <w:rFonts w:ascii="Times New Roman" w:eastAsia="Arial Unicode MS" w:hAnsi="Times New Roman" w:cs="Times New Roman"/>
          <w:iCs/>
          <w:color w:val="000000"/>
          <w:kern w:val="1"/>
          <w:sz w:val="24"/>
          <w:szCs w:val="24"/>
          <w:lang w:val="sr-Cyrl-CS" w:eastAsia="ar-SA"/>
        </w:rPr>
      </w:pPr>
    </w:p>
    <w:p w:rsidR="003F55DD" w:rsidRPr="003F55DD" w:rsidRDefault="003F55DD" w:rsidP="00AF6F65">
      <w:pPr>
        <w:pStyle w:val="ListParagraph"/>
        <w:numPr>
          <w:ilvl w:val="0"/>
          <w:numId w:val="3"/>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3F55DD">
        <w:rPr>
          <w:rFonts w:ascii="Times New Roman" w:hAnsi="Times New Roman" w:cs="Times New Roman"/>
          <w:sz w:val="24"/>
          <w:szCs w:val="24"/>
        </w:rPr>
        <w:t>Да поседује - користи пословне просторије – пословни и магацински простор</w:t>
      </w:r>
      <w:r w:rsidRPr="003F55DD">
        <w:rPr>
          <w:rFonts w:ascii="Times New Roman" w:hAnsi="Times New Roman" w:cs="Times New Roman"/>
          <w:sz w:val="24"/>
          <w:szCs w:val="24"/>
          <w:lang w:val="sr-Cyrl-CS"/>
        </w:rPr>
        <w:t xml:space="preserve"> (</w:t>
      </w:r>
      <w:r w:rsidRPr="003F55DD">
        <w:rPr>
          <w:rFonts w:ascii="Times New Roman" w:hAnsi="Times New Roman" w:cs="Times New Roman"/>
          <w:b/>
          <w:sz w:val="24"/>
          <w:szCs w:val="24"/>
          <w:lang w:val="sr-Cyrl-CS"/>
        </w:rPr>
        <w:t>доказ</w:t>
      </w:r>
      <w:r w:rsidRPr="003F55DD">
        <w:rPr>
          <w:rFonts w:ascii="Times New Roman" w:hAnsi="Times New Roman" w:cs="Times New Roman"/>
          <w:sz w:val="24"/>
          <w:szCs w:val="24"/>
          <w:lang w:val="sr-Cyrl-CS"/>
        </w:rPr>
        <w:t xml:space="preserve">: </w:t>
      </w:r>
      <w:r w:rsidRPr="003F55DD">
        <w:rPr>
          <w:rFonts w:ascii="Times New Roman" w:hAnsi="Times New Roman" w:cs="Times New Roman"/>
          <w:sz w:val="24"/>
          <w:szCs w:val="24"/>
        </w:rPr>
        <w:t>копију уговора о власништву или закупу</w:t>
      </w:r>
      <w:r w:rsidRPr="003F55DD">
        <w:rPr>
          <w:rFonts w:ascii="Times New Roman" w:hAnsi="Times New Roman" w:cs="Times New Roman"/>
          <w:sz w:val="24"/>
          <w:szCs w:val="24"/>
          <w:lang w:val="sr-Cyrl-CS"/>
        </w:rPr>
        <w:t xml:space="preserve">); </w:t>
      </w:r>
      <w:r w:rsidRPr="003F55DD">
        <w:rPr>
          <w:rFonts w:ascii="Times New Roman" w:hAnsi="Times New Roman" w:cs="Times New Roman"/>
          <w:sz w:val="24"/>
          <w:szCs w:val="24"/>
        </w:rPr>
        <w:t>Да понуђач располаже опремом: најмање једно доставно возило у својини или поседу за испоруку добара предметне јавне набавке</w:t>
      </w:r>
      <w:r w:rsidRPr="003F55DD">
        <w:rPr>
          <w:rFonts w:ascii="Times New Roman" w:hAnsi="Times New Roman" w:cs="Times New Roman"/>
          <w:sz w:val="24"/>
          <w:szCs w:val="24"/>
          <w:lang w:val="sr-Cyrl-CS"/>
        </w:rPr>
        <w:t xml:space="preserve"> (</w:t>
      </w:r>
      <w:r w:rsidRPr="003F55DD">
        <w:rPr>
          <w:rFonts w:ascii="Times New Roman" w:hAnsi="Times New Roman" w:cs="Times New Roman"/>
          <w:b/>
          <w:sz w:val="24"/>
          <w:szCs w:val="24"/>
          <w:lang w:val="sr-Cyrl-CS"/>
        </w:rPr>
        <w:t>доказ</w:t>
      </w:r>
      <w:r w:rsidRPr="003F55DD">
        <w:rPr>
          <w:rFonts w:ascii="Times New Roman" w:hAnsi="Times New Roman" w:cs="Times New Roman"/>
          <w:sz w:val="24"/>
          <w:szCs w:val="24"/>
          <w:lang w:val="sr-Cyrl-CS"/>
        </w:rPr>
        <w:t xml:space="preserve">: </w:t>
      </w:r>
      <w:r w:rsidRPr="003F55DD">
        <w:rPr>
          <w:rFonts w:ascii="Times New Roman" w:hAnsi="Times New Roman" w:cs="Times New Roman"/>
          <w:sz w:val="24"/>
          <w:szCs w:val="24"/>
        </w:rPr>
        <w:t>да понуђач достави важећу саобраћајну дозволу, уговор о закупу или уговор о лизингу или други доказ о располагању возила</w:t>
      </w:r>
      <w:r w:rsidR="00582F68">
        <w:rPr>
          <w:rFonts w:ascii="Times New Roman" w:hAnsi="Times New Roman" w:cs="Times New Roman"/>
          <w:sz w:val="24"/>
          <w:szCs w:val="24"/>
          <w:lang w:val="sr-Cyrl-CS"/>
        </w:rPr>
        <w:t xml:space="preserve"> </w:t>
      </w:r>
      <w:r w:rsidRPr="003F55DD">
        <w:rPr>
          <w:rFonts w:ascii="Times New Roman" w:hAnsi="Times New Roman" w:cs="Times New Roman"/>
          <w:sz w:val="24"/>
          <w:szCs w:val="24"/>
        </w:rPr>
        <w:t>(фотокопија докумената)</w:t>
      </w:r>
      <w:r>
        <w:rPr>
          <w:rFonts w:ascii="Times New Roman" w:hAnsi="Times New Roman" w:cs="Times New Roman"/>
          <w:sz w:val="24"/>
          <w:szCs w:val="24"/>
          <w:lang w:val="sr-Cyrl-CS"/>
        </w:rPr>
        <w:t>.</w:t>
      </w:r>
    </w:p>
    <w:p w:rsidR="003F55DD" w:rsidRPr="003F55DD" w:rsidRDefault="003F55DD" w:rsidP="003F55DD">
      <w:pPr>
        <w:pStyle w:val="ListParagraph"/>
        <w:suppressAutoHyphens/>
        <w:spacing w:after="0" w:line="100" w:lineRule="atLeast"/>
        <w:ind w:left="1710"/>
        <w:jc w:val="both"/>
        <w:rPr>
          <w:rFonts w:ascii="Times New Roman" w:eastAsia="Arial Unicode MS" w:hAnsi="Times New Roman" w:cs="Times New Roman"/>
          <w:iCs/>
          <w:color w:val="000000"/>
          <w:kern w:val="1"/>
          <w:sz w:val="24"/>
          <w:szCs w:val="24"/>
          <w:lang w:val="sr-Cyrl-CS" w:eastAsia="ar-SA"/>
        </w:rPr>
      </w:pPr>
    </w:p>
    <w:p w:rsidR="00581221" w:rsidRPr="00581221" w:rsidRDefault="00E14348" w:rsidP="003F55DD">
      <w:pPr>
        <w:pStyle w:val="ListParagraph"/>
        <w:numPr>
          <w:ilvl w:val="0"/>
          <w:numId w:val="3"/>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14348">
        <w:rPr>
          <w:rFonts w:ascii="Times New Roman" w:eastAsia="Arial Unicode MS" w:hAnsi="Times New Roman" w:cs="Times New Roman"/>
          <w:b/>
          <w:i/>
          <w:iCs/>
          <w:color w:val="000000"/>
          <w:kern w:val="1"/>
          <w:sz w:val="24"/>
          <w:szCs w:val="24"/>
          <w:lang w:val="sr-Cyrl-CS" w:eastAsia="ar-SA"/>
        </w:rPr>
        <w:t>Узорци</w:t>
      </w:r>
      <w:r w:rsidR="003F55DD" w:rsidRPr="003F55DD">
        <w:rPr>
          <w:rFonts w:ascii="Times New Roman" w:eastAsia="Arial Unicode MS" w:hAnsi="Times New Roman" w:cs="Times New Roman"/>
          <w:b/>
          <w:iCs/>
          <w:color w:val="000000"/>
          <w:kern w:val="1"/>
          <w:sz w:val="24"/>
          <w:szCs w:val="24"/>
          <w:lang w:val="sr-Cyrl-CS" w:eastAsia="ar-SA"/>
        </w:rPr>
        <w:t xml:space="preserve">: </w:t>
      </w:r>
      <w:r w:rsidR="003F55DD" w:rsidRPr="003F55DD">
        <w:rPr>
          <w:rFonts w:ascii="Times New Roman" w:hAnsi="Times New Roman" w:cs="Times New Roman"/>
          <w:sz w:val="24"/>
          <w:szCs w:val="24"/>
        </w:rPr>
        <w:t xml:space="preserve">Понуђач је у обавези да уз понуду достави УЗОРКЕ </w:t>
      </w:r>
      <w:r w:rsidR="003F55DD" w:rsidRPr="003F55DD">
        <w:rPr>
          <w:rFonts w:ascii="Times New Roman" w:hAnsi="Times New Roman" w:cs="Times New Roman"/>
          <w:b/>
          <w:bCs/>
          <w:sz w:val="24"/>
          <w:szCs w:val="24"/>
        </w:rPr>
        <w:t>(</w:t>
      </w:r>
      <w:r w:rsidR="003F55DD" w:rsidRPr="003F55DD">
        <w:rPr>
          <w:rFonts w:ascii="Times New Roman" w:hAnsi="Times New Roman" w:cs="Times New Roman"/>
          <w:sz w:val="24"/>
          <w:szCs w:val="24"/>
        </w:rPr>
        <w:t>по један узорак за сваку позицију из понуде у оригиналној амбалажи са приложеним овереним и од стране овл</w:t>
      </w:r>
      <w:r w:rsidR="00EF276C">
        <w:rPr>
          <w:rFonts w:ascii="Times New Roman" w:hAnsi="Times New Roman" w:cs="Times New Roman"/>
          <w:sz w:val="24"/>
          <w:szCs w:val="24"/>
        </w:rPr>
        <w:t>ашћеног лица потписаним списком</w:t>
      </w:r>
      <w:r w:rsidR="003F55DD" w:rsidRPr="003F55DD">
        <w:rPr>
          <w:rFonts w:ascii="Times New Roman" w:hAnsi="Times New Roman" w:cs="Times New Roman"/>
          <w:sz w:val="24"/>
          <w:szCs w:val="24"/>
        </w:rPr>
        <w:t>), а најкасније непосредно пред јавно отварање понуда. Узорке доставити на адресу Министарство финансија, Пореска управа, Сектор за материјалне ресурсе, Регионално одељење за материјалне ресурсе Београд, 27. Марта 28-32. Београд. Узорци се, враћају понуђачима који нису изабрани, након окончања поступка. Понуда за коју нису достављени узорци, неће се узети у разматрање и биће одбијена у складу са чланом 106. ЗЈН. Понуде понуђача чији узорци након контроле не буду задовољили тражене услове Наручиоца биће одбијене. Узорци изабраног понуђача остаће код Наручиоца за све време важења Уговора, како би Наручилац могао да контролише квалитет и количине испоручених добара, а остали узорци биће враћени на захтев понуђача</w:t>
      </w:r>
      <w:r w:rsidR="003F55DD" w:rsidRPr="003F55DD">
        <w:rPr>
          <w:sz w:val="23"/>
          <w:szCs w:val="23"/>
        </w:rPr>
        <w:t>.</w:t>
      </w:r>
    </w:p>
    <w:p w:rsidR="00581221" w:rsidRDefault="00581221" w:rsidP="00581221">
      <w:pPr>
        <w:pStyle w:val="ListParagraph"/>
        <w:rPr>
          <w:rFonts w:ascii="Times New Roman" w:eastAsia="Arial Unicode MS" w:hAnsi="Times New Roman" w:cs="Times New Roman"/>
          <w:iCs/>
          <w:color w:val="000000"/>
          <w:kern w:val="1"/>
          <w:sz w:val="24"/>
          <w:szCs w:val="24"/>
          <w:lang w:val="sr-Cyrl-CS" w:eastAsia="ar-SA"/>
        </w:rPr>
      </w:pPr>
    </w:p>
    <w:p w:rsidR="00EF276C" w:rsidRPr="00581221" w:rsidRDefault="00EF276C" w:rsidP="00581221">
      <w:pPr>
        <w:pStyle w:val="ListParagraph"/>
        <w:rPr>
          <w:rFonts w:ascii="Times New Roman" w:eastAsia="Arial Unicode MS" w:hAnsi="Times New Roman" w:cs="Times New Roman"/>
          <w:iCs/>
          <w:color w:val="000000"/>
          <w:kern w:val="1"/>
          <w:sz w:val="24"/>
          <w:szCs w:val="24"/>
          <w:lang w:val="sr-Cyrl-CS" w:eastAsia="ar-SA"/>
        </w:rPr>
      </w:pPr>
    </w:p>
    <w:p w:rsidR="00581221" w:rsidRPr="00A36EB2" w:rsidRDefault="00E14348" w:rsidP="00A36EB2">
      <w:pPr>
        <w:pStyle w:val="ListParagraph"/>
        <w:numPr>
          <w:ilvl w:val="0"/>
          <w:numId w:val="3"/>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lastRenderedPageBreak/>
        <w:t>Д</w:t>
      </w:r>
      <w:r w:rsidR="003F55DD" w:rsidRPr="00581221">
        <w:rPr>
          <w:rFonts w:ascii="Times New Roman" w:eastAsia="Arial Unicode MS" w:hAnsi="Times New Roman" w:cs="Times New Roman"/>
          <w:iCs/>
          <w:color w:val="000000"/>
          <w:kern w:val="1"/>
          <w:sz w:val="24"/>
          <w:szCs w:val="24"/>
          <w:lang w:val="sr-Cyrl-CS" w:eastAsia="ar-SA"/>
        </w:rPr>
        <w:t>а су добра одговарајућег квалитета (</w:t>
      </w:r>
      <w:r w:rsidR="003F55DD" w:rsidRPr="00581221">
        <w:rPr>
          <w:rFonts w:ascii="Times New Roman" w:eastAsia="Arial Unicode MS" w:hAnsi="Times New Roman" w:cs="Times New Roman"/>
          <w:b/>
          <w:iCs/>
          <w:color w:val="000000"/>
          <w:kern w:val="1"/>
          <w:sz w:val="24"/>
          <w:szCs w:val="24"/>
          <w:lang w:val="sr-Cyrl-CS" w:eastAsia="ar-SA"/>
        </w:rPr>
        <w:t>доказ</w:t>
      </w:r>
      <w:r w:rsidR="003F55DD" w:rsidRPr="00581221">
        <w:rPr>
          <w:rFonts w:ascii="Times New Roman" w:eastAsia="Arial Unicode MS" w:hAnsi="Times New Roman" w:cs="Times New Roman"/>
          <w:iCs/>
          <w:color w:val="000000"/>
          <w:kern w:val="1"/>
          <w:sz w:val="24"/>
          <w:szCs w:val="24"/>
          <w:lang w:val="sr-Cyrl-CS" w:eastAsia="ar-SA"/>
        </w:rPr>
        <w:t xml:space="preserve">: </w:t>
      </w:r>
      <w:r w:rsidR="003F55DD" w:rsidRPr="00581221">
        <w:rPr>
          <w:rFonts w:ascii="Times New Roman" w:hAnsi="Times New Roman" w:cs="Times New Roman"/>
          <w:sz w:val="24"/>
          <w:szCs w:val="24"/>
        </w:rPr>
        <w:t>Добра морају имати декларацију на српском језику, ко</w:t>
      </w:r>
      <w:r w:rsidR="00581221">
        <w:rPr>
          <w:rFonts w:ascii="Times New Roman" w:hAnsi="Times New Roman" w:cs="Times New Roman"/>
          <w:sz w:val="24"/>
          <w:szCs w:val="24"/>
        </w:rPr>
        <w:t>ја садржи податке о произвођачу</w:t>
      </w:r>
      <w:r w:rsidR="003F55DD" w:rsidRPr="00581221">
        <w:rPr>
          <w:rFonts w:ascii="Times New Roman" w:hAnsi="Times New Roman" w:cs="Times New Roman"/>
          <w:sz w:val="24"/>
          <w:szCs w:val="24"/>
        </w:rPr>
        <w:t>, земљи порекла, увознику, добављачу, саставу, количини, квалитету, датуму производње и року трајања, односно року употребе, начину употребе, одржавању или чувању производа и друге податке у складу са законом и осталим прописима који регулишу ову област. Декларација производа доказује усаглашеност испоручене робе са техничком спецификацијом и описима траженим у конкурсној документацији</w:t>
      </w:r>
      <w:r w:rsidR="00A36EB2">
        <w:rPr>
          <w:rFonts w:ascii="Times New Roman" w:hAnsi="Times New Roman" w:cs="Times New Roman"/>
          <w:sz w:val="24"/>
          <w:szCs w:val="24"/>
          <w:lang w:val="sr-Cyrl-CS"/>
        </w:rPr>
        <w:t>.</w:t>
      </w:r>
    </w:p>
    <w:p w:rsidR="00581221" w:rsidRDefault="00581221" w:rsidP="007E4053">
      <w:pPr>
        <w:suppressAutoHyphens/>
        <w:spacing w:after="0" w:line="100" w:lineRule="atLeast"/>
        <w:ind w:left="630"/>
        <w:jc w:val="both"/>
        <w:rPr>
          <w:rFonts w:ascii="Times New Roman" w:hAnsi="Times New Roman" w:cs="Times New Roman"/>
          <w:iCs/>
          <w:sz w:val="24"/>
          <w:szCs w:val="24"/>
          <w:lang w:val="sr-Cyrl-CS"/>
        </w:rPr>
      </w:pPr>
    </w:p>
    <w:p w:rsidR="00581221" w:rsidRPr="00AF6F65" w:rsidRDefault="00581221" w:rsidP="007E4053">
      <w:pPr>
        <w:suppressAutoHyphens/>
        <w:spacing w:after="0" w:line="100" w:lineRule="atLeast"/>
        <w:ind w:left="630"/>
        <w:jc w:val="both"/>
        <w:rPr>
          <w:rFonts w:ascii="Times New Roman" w:hAnsi="Times New Roman" w:cs="Times New Roman"/>
          <w:iCs/>
          <w:sz w:val="24"/>
          <w:szCs w:val="24"/>
          <w:lang w:val="sr-Cyrl-CS"/>
        </w:rPr>
      </w:pPr>
    </w:p>
    <w:p w:rsidR="00AF6F65" w:rsidRPr="00AF6F65" w:rsidRDefault="00AF6F65" w:rsidP="007E4053">
      <w:pPr>
        <w:suppressAutoHyphens/>
        <w:spacing w:after="0" w:line="100" w:lineRule="atLeast"/>
        <w:ind w:left="630"/>
        <w:jc w:val="both"/>
        <w:rPr>
          <w:rFonts w:ascii="Times New Roman" w:hAnsi="Times New Roman" w:cs="Times New Roman"/>
          <w:iCs/>
          <w:sz w:val="24"/>
          <w:szCs w:val="24"/>
          <w:lang w:val="sr-Cyrl-CS"/>
        </w:rPr>
      </w:pPr>
    </w:p>
    <w:p w:rsidR="00BB18B1" w:rsidRPr="007E4053" w:rsidRDefault="00BB18B1" w:rsidP="00BB18B1">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УПУТСТВО КАКО СЕ ДОКАЗУЈЕ ИСПУЊЕНОСТ УСЛОВА</w:t>
      </w:r>
    </w:p>
    <w:p w:rsidR="007E4053" w:rsidRDefault="007E4053" w:rsidP="007E4053">
      <w:pPr>
        <w:spacing w:after="0" w:line="240" w:lineRule="auto"/>
        <w:jc w:val="both"/>
        <w:rPr>
          <w:rFonts w:ascii="Times New Roman" w:hAnsi="Times New Roman" w:cs="Times New Roman"/>
          <w:sz w:val="24"/>
          <w:szCs w:val="24"/>
          <w:lang w:val="sr-Cyrl-CS"/>
        </w:rPr>
      </w:pPr>
    </w:p>
    <w:p w:rsidR="00BB18B1" w:rsidRDefault="00BB18B1" w:rsidP="007E4053">
      <w:pPr>
        <w:spacing w:after="0" w:line="240" w:lineRule="auto"/>
        <w:jc w:val="both"/>
        <w:rPr>
          <w:rFonts w:ascii="Times New Roman" w:hAnsi="Times New Roman" w:cs="Times New Roman"/>
          <w:sz w:val="24"/>
          <w:szCs w:val="24"/>
          <w:lang w:val="sr-Cyrl-CS"/>
        </w:rPr>
      </w:pPr>
    </w:p>
    <w:p w:rsidR="00BB18B1" w:rsidRDefault="0045444F" w:rsidP="0045444F">
      <w:pPr>
        <w:pStyle w:val="ListParagraph"/>
        <w:numPr>
          <w:ilvl w:val="1"/>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испуњеност </w:t>
      </w:r>
      <w:r w:rsidRPr="0045444F">
        <w:rPr>
          <w:rFonts w:ascii="Times New Roman" w:hAnsi="Times New Roman" w:cs="Times New Roman"/>
          <w:b/>
          <w:sz w:val="24"/>
          <w:szCs w:val="24"/>
          <w:lang w:val="sr-Cyrl-CS"/>
        </w:rPr>
        <w:t>обавезних услова</w:t>
      </w:r>
      <w:r>
        <w:rPr>
          <w:rFonts w:ascii="Times New Roman" w:hAnsi="Times New Roman" w:cs="Times New Roman"/>
          <w:sz w:val="24"/>
          <w:szCs w:val="24"/>
          <w:lang w:val="sr-Cyrl-CS"/>
        </w:rPr>
        <w:t xml:space="preserve"> доказује на следећи начин:</w:t>
      </w:r>
    </w:p>
    <w:p w:rsidR="0045444F" w:rsidRDefault="0045444F" w:rsidP="0045444F">
      <w:pPr>
        <w:spacing w:after="0" w:line="240" w:lineRule="auto"/>
        <w:jc w:val="both"/>
        <w:rPr>
          <w:rFonts w:ascii="Times New Roman" w:hAnsi="Times New Roman" w:cs="Times New Roman"/>
          <w:sz w:val="24"/>
          <w:szCs w:val="24"/>
          <w:lang w:val="sr-Cyrl-CS"/>
        </w:rPr>
      </w:pPr>
    </w:p>
    <w:p w:rsidR="0045444F" w:rsidRDefault="0045444F" w:rsidP="0045444F">
      <w:pPr>
        <w:spacing w:after="0" w:line="240" w:lineRule="auto"/>
        <w:jc w:val="both"/>
        <w:rPr>
          <w:rFonts w:ascii="Times New Roman" w:hAnsi="Times New Roman" w:cs="Times New Roman"/>
          <w:sz w:val="24"/>
          <w:szCs w:val="24"/>
          <w:lang w:val="sr-Cyrl-CS"/>
        </w:rPr>
      </w:pPr>
    </w:p>
    <w:p w:rsidR="0045444F" w:rsidRPr="0045444F" w:rsidRDefault="0045444F" w:rsidP="0045444F">
      <w:pPr>
        <w:pStyle w:val="ListParagraph"/>
        <w:numPr>
          <w:ilvl w:val="0"/>
          <w:numId w:val="6"/>
        </w:num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 xml:space="preserve"> </w:t>
      </w:r>
      <w:r w:rsidR="00452CEF">
        <w:rPr>
          <w:rFonts w:ascii="Times New Roman" w:hAnsi="Times New Roman" w:cs="Times New Roman"/>
          <w:b/>
          <w:iCs/>
          <w:sz w:val="24"/>
          <w:szCs w:val="24"/>
          <w:lang w:val="sr-Cyrl-CS"/>
        </w:rPr>
        <w:t xml:space="preserve">Услов из </w:t>
      </w:r>
      <w:r>
        <w:rPr>
          <w:rFonts w:ascii="Times New Roman" w:hAnsi="Times New Roman" w:cs="Times New Roman"/>
          <w:b/>
          <w:iCs/>
          <w:sz w:val="24"/>
          <w:szCs w:val="24"/>
          <w:lang w:val="sr-Cyrl-CS"/>
        </w:rPr>
        <w:t>чл. 75. ст. 1. тач. 1</w:t>
      </w:r>
      <w:r w:rsidR="00452CEF">
        <w:rPr>
          <w:rFonts w:ascii="Times New Roman" w:hAnsi="Times New Roman" w:cs="Times New Roman"/>
          <w:b/>
          <w:iCs/>
          <w:sz w:val="24"/>
          <w:szCs w:val="24"/>
          <w:lang w:val="sr-Cyrl-CS"/>
        </w:rPr>
        <w:t xml:space="preserve"> ЗЈН</w:t>
      </w:r>
      <w:r>
        <w:rPr>
          <w:rFonts w:ascii="Times New Roman" w:hAnsi="Times New Roman" w:cs="Times New Roman"/>
          <w:b/>
          <w:iCs/>
          <w:sz w:val="24"/>
          <w:szCs w:val="24"/>
          <w:lang w:val="sr-Cyrl-CS"/>
        </w:rPr>
        <w:t>:</w:t>
      </w:r>
      <w:r>
        <w:rPr>
          <w:rFonts w:ascii="Times New Roman" w:hAnsi="Times New Roman" w:cs="Times New Roman"/>
          <w:i/>
          <w:iCs/>
          <w:sz w:val="24"/>
          <w:szCs w:val="24"/>
          <w:lang w:val="sr-Cyrl-CS"/>
        </w:rPr>
        <w:t xml:space="preserve"> </w:t>
      </w:r>
      <w:r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45444F" w:rsidRPr="0045444F" w:rsidRDefault="00452CEF" w:rsidP="0045444F">
      <w:pPr>
        <w:pStyle w:val="ListParagraph"/>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 xml:space="preserve">Услов из </w:t>
      </w:r>
      <w:r w:rsidR="0045444F">
        <w:rPr>
          <w:rFonts w:ascii="Times New Roman" w:hAnsi="Times New Roman" w:cs="Times New Roman"/>
          <w:b/>
          <w:iCs/>
          <w:sz w:val="24"/>
          <w:szCs w:val="24"/>
          <w:lang w:val="sr-Cyrl-CS"/>
        </w:rPr>
        <w:t>чл. 75. ст. 1. тач. 2</w:t>
      </w:r>
      <w:r>
        <w:rPr>
          <w:rFonts w:ascii="Times New Roman" w:hAnsi="Times New Roman" w:cs="Times New Roman"/>
          <w:b/>
          <w:iCs/>
          <w:sz w:val="24"/>
          <w:szCs w:val="24"/>
          <w:lang w:val="sr-Cyrl-CS"/>
        </w:rPr>
        <w:t xml:space="preserve"> ЗЈН</w:t>
      </w:r>
      <w:r w:rsidR="0045444F" w:rsidRPr="0045444F">
        <w:rPr>
          <w:rFonts w:ascii="Times New Roman" w:hAnsi="Times New Roman" w:cs="Times New Roman"/>
          <w:b/>
          <w:iCs/>
          <w:sz w:val="24"/>
          <w:szCs w:val="24"/>
          <w:lang w:val="sr-Cyrl-CS"/>
        </w:rPr>
        <w:t xml:space="preserve">: </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eastAsia="ar-SA"/>
        </w:rPr>
      </w:pP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i/>
          <w:color w:val="000000"/>
          <w:kern w:val="1"/>
          <w:sz w:val="24"/>
          <w:szCs w:val="24"/>
          <w:u w:val="single"/>
          <w:lang w:val="sr-Cyrl-CS" w:eastAsia="ar-SA"/>
        </w:rPr>
        <w:t>р</w:t>
      </w:r>
      <w:r w:rsidRPr="0045444F">
        <w:rPr>
          <w:rFonts w:ascii="Times New Roman" w:eastAsia="Arial Unicode MS" w:hAnsi="Times New Roman" w:cs="Times New Roman"/>
          <w:bCs/>
          <w:i/>
          <w:color w:val="000000"/>
          <w:kern w:val="1"/>
          <w:sz w:val="24"/>
          <w:szCs w:val="24"/>
          <w:u w:val="single"/>
          <w:lang w:eastAsia="ar-SA"/>
        </w:rPr>
        <w:t>авна лица</w:t>
      </w:r>
      <w:r w:rsidRPr="0045444F">
        <w:rPr>
          <w:rFonts w:ascii="Times New Roman" w:eastAsia="Arial Unicode MS" w:hAnsi="Times New Roman" w:cs="Times New Roman"/>
          <w:bCs/>
          <w:color w:val="000000"/>
          <w:kern w:val="1"/>
          <w:sz w:val="24"/>
          <w:szCs w:val="24"/>
          <w:u w:val="single"/>
          <w:lang w:eastAsia="ar-SA"/>
        </w:rPr>
        <w:t>:</w:t>
      </w:r>
      <w:r w:rsidRPr="0045444F">
        <w:rPr>
          <w:rFonts w:ascii="Times New Roman" w:eastAsia="Arial Unicode MS" w:hAnsi="Times New Roman" w:cs="Times New Roman"/>
          <w:bCs/>
          <w:color w:val="000000"/>
          <w:kern w:val="1"/>
          <w:sz w:val="24"/>
          <w:szCs w:val="24"/>
          <w:lang w:eastAsia="ar-SA"/>
        </w:rPr>
        <w:t xml:space="preserve"> 1) </w:t>
      </w:r>
      <w:r w:rsidRPr="0045444F">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45444F">
        <w:rPr>
          <w:rFonts w:ascii="Times New Roman" w:eastAsia="Arial Unicode MS" w:hAnsi="Times New Roman" w:cs="Times New Roman"/>
          <w:color w:val="000000"/>
          <w:kern w:val="1"/>
          <w:sz w:val="24"/>
          <w:szCs w:val="24"/>
          <w:lang w:val="ru-RU" w:eastAsia="ar-SA"/>
        </w:rPr>
        <w:t>,</w:t>
      </w:r>
      <w:r w:rsidRPr="0045444F">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i/>
          <w:color w:val="000000"/>
          <w:kern w:val="1"/>
          <w:sz w:val="24"/>
          <w:szCs w:val="24"/>
          <w:lang w:eastAsia="ar-SA"/>
        </w:rPr>
        <w:t xml:space="preserve"> </w:t>
      </w: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bCs/>
          <w:i/>
          <w:color w:val="000000"/>
          <w:kern w:val="1"/>
          <w:sz w:val="24"/>
          <w:szCs w:val="24"/>
          <w:u w:val="single"/>
          <w:lang w:eastAsia="ar-SA"/>
        </w:rPr>
        <w:t>редузетници и физичка лица</w:t>
      </w:r>
      <w:r w:rsidRPr="0045444F">
        <w:rPr>
          <w:rFonts w:ascii="Times New Roman" w:eastAsia="Arial Unicode MS" w:hAnsi="Times New Roman" w:cs="Times New Roman"/>
          <w:color w:val="000000"/>
          <w:kern w:val="1"/>
          <w:sz w:val="24"/>
          <w:szCs w:val="24"/>
          <w:u w:val="single"/>
          <w:lang w:eastAsia="ar-SA"/>
        </w:rPr>
        <w:t>:</w:t>
      </w:r>
      <w:r w:rsidRPr="0045444F">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5444F" w:rsidRPr="005A7B57" w:rsidRDefault="0045444F" w:rsidP="005A7B57">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444F" w:rsidRPr="0045444F" w:rsidRDefault="0045444F" w:rsidP="0045444F">
      <w:pPr>
        <w:pStyle w:val="ListParagraph"/>
        <w:spacing w:after="0" w:line="240" w:lineRule="auto"/>
        <w:jc w:val="both"/>
        <w:rPr>
          <w:rFonts w:ascii="Times New Roman" w:eastAsia="Times New Roman" w:hAnsi="Times New Roman" w:cs="Times New Roman"/>
          <w:b/>
          <w:sz w:val="24"/>
          <w:szCs w:val="24"/>
          <w:lang w:val="sr-Cyrl-CS"/>
        </w:rPr>
      </w:pPr>
      <w:r w:rsidRPr="0045444F">
        <w:rPr>
          <w:rFonts w:ascii="Times New Roman" w:eastAsia="Arial Unicode MS" w:hAnsi="Times New Roman" w:cs="Times New Roman"/>
          <w:b/>
          <w:color w:val="000000"/>
          <w:kern w:val="1"/>
          <w:sz w:val="24"/>
          <w:szCs w:val="24"/>
          <w:lang w:eastAsia="ar-SA"/>
        </w:rPr>
        <w:lastRenderedPageBreak/>
        <w:t>Доказ не може бити старији од два месеца пре отварања понуда</w:t>
      </w:r>
      <w:r>
        <w:rPr>
          <w:rFonts w:ascii="Times New Roman" w:eastAsia="Arial Unicode MS" w:hAnsi="Times New Roman" w:cs="Times New Roman"/>
          <w:b/>
          <w:color w:val="000000"/>
          <w:kern w:val="1"/>
          <w:sz w:val="24"/>
          <w:szCs w:val="24"/>
          <w:lang w:val="sr-Cyrl-CS" w:eastAsia="ar-SA"/>
        </w:rPr>
        <w:t>.</w:t>
      </w:r>
    </w:p>
    <w:p w:rsidR="0045444F" w:rsidRDefault="0045444F" w:rsidP="0045444F">
      <w:pPr>
        <w:spacing w:after="0" w:line="240" w:lineRule="auto"/>
        <w:jc w:val="both"/>
        <w:rPr>
          <w:rFonts w:ascii="Times New Roman" w:hAnsi="Times New Roman" w:cs="Times New Roman"/>
          <w:sz w:val="24"/>
          <w:szCs w:val="24"/>
          <w:lang w:val="sr-Cyrl-CS"/>
        </w:rPr>
      </w:pPr>
    </w:p>
    <w:p w:rsidR="00D94F4D" w:rsidRPr="00D94F4D" w:rsidRDefault="00452CEF"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3 ЗЈН</w:t>
      </w:r>
      <w:r w:rsidR="00D94F4D" w:rsidRPr="00D94F4D">
        <w:rPr>
          <w:rFonts w:ascii="Times New Roman" w:hAnsi="Times New Roman" w:cs="Times New Roman"/>
          <w:b/>
          <w:iCs/>
          <w:sz w:val="24"/>
          <w:szCs w:val="24"/>
          <w:lang w:val="sr-Cyrl-CS"/>
        </w:rPr>
        <w:t xml:space="preserve">: </w:t>
      </w: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b/>
          <w:sz w:val="24"/>
          <w:szCs w:val="24"/>
        </w:rPr>
      </w:pPr>
    </w:p>
    <w:p w:rsid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r w:rsidRPr="00D94F4D">
        <w:rPr>
          <w:rFonts w:ascii="Times New Roman" w:hAnsi="Times New Roman" w:cs="Times New Roman"/>
          <w:i/>
          <w:sz w:val="24"/>
          <w:szCs w:val="24"/>
          <w:u w:val="single"/>
        </w:rPr>
        <w:t>Правна лица</w:t>
      </w:r>
      <w:r w:rsidRPr="00D94F4D">
        <w:rPr>
          <w:rFonts w:ascii="Times New Roman" w:hAnsi="Times New Roman" w:cs="Times New Roman"/>
          <w:sz w:val="24"/>
          <w:szCs w:val="24"/>
          <w:u w:val="single"/>
        </w:rPr>
        <w:t>:</w:t>
      </w:r>
      <w:r w:rsidRPr="00D94F4D">
        <w:rPr>
          <w:rFonts w:ascii="Times New Roman" w:hAnsi="Times New Roman" w:cs="Times New Roman"/>
          <w:sz w:val="24"/>
          <w:szCs w:val="24"/>
        </w:rPr>
        <w:t xml:space="preserve"> Потврде </w:t>
      </w:r>
      <w:r w:rsidRPr="00D94F4D">
        <w:rPr>
          <w:rFonts w:ascii="Times New Roman" w:hAnsi="Times New Roman" w:cs="Times New Roman"/>
          <w:bCs/>
          <w:sz w:val="24"/>
          <w:szCs w:val="24"/>
        </w:rPr>
        <w:t xml:space="preserve">привредног и прекршајног суда </w:t>
      </w:r>
      <w:r w:rsidRPr="00D94F4D">
        <w:rPr>
          <w:rFonts w:ascii="Times New Roman" w:hAnsi="Times New Roman" w:cs="Times New Roman"/>
          <w:sz w:val="24"/>
          <w:szCs w:val="24"/>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r w:rsidRPr="00D94F4D">
        <w:rPr>
          <w:rFonts w:ascii="Times New Roman" w:hAnsi="Times New Roman" w:cs="Times New Roman"/>
          <w:bCs/>
          <w:i/>
          <w:sz w:val="24"/>
          <w:szCs w:val="24"/>
          <w:u w:val="single"/>
        </w:rPr>
        <w:t>Предузетници</w:t>
      </w:r>
      <w:r w:rsidRPr="00D94F4D">
        <w:rPr>
          <w:rFonts w:ascii="Times New Roman" w:hAnsi="Times New Roman" w:cs="Times New Roman"/>
          <w:bCs/>
          <w:sz w:val="24"/>
          <w:szCs w:val="24"/>
          <w:u w:val="single"/>
        </w:rPr>
        <w:t>:</w:t>
      </w:r>
      <w:r w:rsidRPr="00D94F4D">
        <w:rPr>
          <w:rFonts w:ascii="Times New Roman" w:hAnsi="Times New Roman" w:cs="Times New Roman"/>
          <w:bCs/>
          <w:sz w:val="24"/>
          <w:szCs w:val="24"/>
        </w:rPr>
        <w:t xml:space="preserve"> </w:t>
      </w:r>
      <w:r w:rsidRPr="00D94F4D">
        <w:rPr>
          <w:rFonts w:ascii="Times New Roman" w:hAnsi="Times New Roman" w:cs="Times New Roman"/>
          <w:sz w:val="24"/>
          <w:szCs w:val="24"/>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w:t>
      </w:r>
      <w:r>
        <w:rPr>
          <w:rFonts w:ascii="Times New Roman" w:hAnsi="Times New Roman" w:cs="Times New Roman"/>
          <w:sz w:val="24"/>
          <w:szCs w:val="24"/>
        </w:rPr>
        <w:t xml:space="preserve"> позива за подношење понуда;</w:t>
      </w:r>
    </w:p>
    <w:p w:rsidR="00D94F4D" w:rsidRDefault="00D94F4D" w:rsidP="00D94F4D">
      <w:pPr>
        <w:pStyle w:val="ListParagraph"/>
        <w:suppressAutoHyphens/>
        <w:spacing w:after="0" w:line="100" w:lineRule="atLeast"/>
        <w:contextualSpacing w:val="0"/>
        <w:jc w:val="both"/>
        <w:rPr>
          <w:rFonts w:ascii="Times New Roman" w:hAnsi="Times New Roman" w:cs="Times New Roman"/>
          <w:bCs/>
          <w:i/>
          <w:sz w:val="24"/>
          <w:szCs w:val="24"/>
          <w:u w:val="single"/>
          <w:lang w:val="sr-Cyrl-CS"/>
        </w:rPr>
      </w:pPr>
    </w:p>
    <w:p w:rsid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r w:rsidRPr="00D94F4D">
        <w:rPr>
          <w:rFonts w:ascii="Times New Roman" w:hAnsi="Times New Roman" w:cs="Times New Roman"/>
          <w:bCs/>
          <w:i/>
          <w:sz w:val="24"/>
          <w:szCs w:val="24"/>
          <w:u w:val="single"/>
        </w:rPr>
        <w:t>Физичка лица</w:t>
      </w:r>
      <w:r w:rsidRPr="00D94F4D">
        <w:rPr>
          <w:rFonts w:ascii="Times New Roman" w:hAnsi="Times New Roman" w:cs="Times New Roman"/>
          <w:bCs/>
          <w:sz w:val="24"/>
          <w:szCs w:val="24"/>
          <w:u w:val="single"/>
        </w:rPr>
        <w:t>:</w:t>
      </w:r>
      <w:r w:rsidRPr="00D94F4D">
        <w:rPr>
          <w:rFonts w:ascii="Times New Roman" w:hAnsi="Times New Roman" w:cs="Times New Roman"/>
          <w:bCs/>
          <w:sz w:val="24"/>
          <w:szCs w:val="24"/>
        </w:rPr>
        <w:t xml:space="preserve"> </w:t>
      </w:r>
      <w:r w:rsidRPr="00D94F4D">
        <w:rPr>
          <w:rFonts w:ascii="Times New Roman" w:hAnsi="Times New Roman" w:cs="Times New Roman"/>
          <w:sz w:val="24"/>
          <w:szCs w:val="24"/>
        </w:rPr>
        <w:t xml:space="preserve">Потврда прекршајног суда да му није изречена мера забране обављања одређених послова. </w:t>
      </w: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b/>
          <w:sz w:val="24"/>
          <w:szCs w:val="24"/>
          <w:lang w:val="sr-Cyrl-CS"/>
        </w:rPr>
      </w:pPr>
    </w:p>
    <w:p w:rsidR="0045444F" w:rsidRDefault="00D94F4D" w:rsidP="00D94F4D">
      <w:pPr>
        <w:pStyle w:val="ListParagraph"/>
        <w:spacing w:after="0" w:line="240" w:lineRule="auto"/>
        <w:jc w:val="both"/>
        <w:rPr>
          <w:rFonts w:ascii="Times New Roman" w:hAnsi="Times New Roman" w:cs="Times New Roman"/>
          <w:b/>
          <w:sz w:val="24"/>
          <w:szCs w:val="24"/>
          <w:lang w:val="sr-Cyrl-CS"/>
        </w:rPr>
      </w:pPr>
      <w:r w:rsidRPr="00D94F4D">
        <w:rPr>
          <w:rFonts w:ascii="Times New Roman" w:hAnsi="Times New Roman" w:cs="Times New Roman"/>
          <w:b/>
          <w:sz w:val="24"/>
          <w:szCs w:val="24"/>
        </w:rPr>
        <w:t>Доказ мора бити издат након објављивања позива за подношење понуда</w:t>
      </w:r>
      <w:r>
        <w:rPr>
          <w:rFonts w:ascii="Times New Roman" w:hAnsi="Times New Roman" w:cs="Times New Roman"/>
          <w:b/>
          <w:sz w:val="24"/>
          <w:szCs w:val="24"/>
          <w:lang w:val="sr-Cyrl-CS"/>
        </w:rPr>
        <w:t>.</w:t>
      </w:r>
    </w:p>
    <w:p w:rsidR="00D94F4D" w:rsidRDefault="00D94F4D" w:rsidP="00D94F4D">
      <w:pPr>
        <w:pStyle w:val="ListParagraph"/>
        <w:spacing w:after="0" w:line="240" w:lineRule="auto"/>
        <w:jc w:val="both"/>
        <w:rPr>
          <w:rFonts w:ascii="Times New Roman" w:hAnsi="Times New Roman" w:cs="Times New Roman"/>
          <w:b/>
          <w:sz w:val="24"/>
          <w:szCs w:val="24"/>
          <w:lang w:val="sr-Cyrl-CS"/>
        </w:rPr>
      </w:pPr>
    </w:p>
    <w:p w:rsidR="00D94F4D" w:rsidRPr="00D94F4D" w:rsidRDefault="00452CEF"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w:t>
      </w:r>
      <w:r w:rsidR="00EF276C">
        <w:rPr>
          <w:rFonts w:ascii="Times New Roman" w:hAnsi="Times New Roman" w:cs="Times New Roman"/>
          <w:b/>
          <w:iCs/>
          <w:sz w:val="24"/>
          <w:szCs w:val="24"/>
          <w:lang w:val="sr-Cyrl-CS"/>
        </w:rPr>
        <w:t xml:space="preserve"> ст. 1. тач. 4 ЗЈН</w:t>
      </w:r>
      <w:r w:rsidR="00D94F4D" w:rsidRPr="00D94F4D">
        <w:rPr>
          <w:rFonts w:ascii="Times New Roman" w:hAnsi="Times New Roman" w:cs="Times New Roman"/>
          <w:b/>
          <w:iCs/>
          <w:sz w:val="24"/>
          <w:szCs w:val="24"/>
          <w:lang w:val="sr-Cyrl-CS"/>
        </w:rPr>
        <w:t xml:space="preserve">: </w:t>
      </w:r>
      <w:r w:rsidR="00D94F4D" w:rsidRPr="00D94F4D">
        <w:rPr>
          <w:rFonts w:ascii="Times New Roman" w:hAnsi="Times New Roman" w:cs="Times New Roman"/>
          <w:sz w:val="24"/>
          <w:szCs w:val="24"/>
        </w:rPr>
        <w:t xml:space="preserve">Уверење </w:t>
      </w:r>
      <w:r w:rsidR="00D94F4D" w:rsidRPr="00D94F4D">
        <w:rPr>
          <w:rFonts w:ascii="Times New Roman" w:hAnsi="Times New Roman" w:cs="Times New Roman"/>
          <w:bCs/>
          <w:sz w:val="24"/>
          <w:szCs w:val="24"/>
        </w:rPr>
        <w:t xml:space="preserve">Пореске управе </w:t>
      </w:r>
      <w:r w:rsidR="00D94F4D">
        <w:rPr>
          <w:rFonts w:ascii="Times New Roman" w:hAnsi="Times New Roman" w:cs="Times New Roman"/>
          <w:bCs/>
          <w:sz w:val="24"/>
          <w:szCs w:val="24"/>
          <w:lang w:val="sr-Cyrl-CS"/>
        </w:rPr>
        <w:t>М</w:t>
      </w:r>
      <w:r w:rsidR="00D94F4D">
        <w:rPr>
          <w:rFonts w:ascii="Times New Roman" w:hAnsi="Times New Roman" w:cs="Times New Roman"/>
          <w:bCs/>
          <w:sz w:val="24"/>
          <w:szCs w:val="24"/>
        </w:rPr>
        <w:t>инистарства финасија</w:t>
      </w:r>
      <w:r w:rsidR="00D94F4D" w:rsidRPr="00D94F4D">
        <w:rPr>
          <w:rFonts w:ascii="Times New Roman" w:hAnsi="Times New Roman" w:cs="Times New Roman"/>
          <w:bCs/>
          <w:sz w:val="24"/>
          <w:szCs w:val="24"/>
        </w:rPr>
        <w:t xml:space="preserve"> </w:t>
      </w:r>
      <w:r w:rsidR="00D94F4D"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00D94F4D" w:rsidRPr="00D94F4D">
        <w:rPr>
          <w:rFonts w:ascii="Times New Roman" w:hAnsi="Times New Roman" w:cs="Times New Roman"/>
          <w:bCs/>
          <w:sz w:val="24"/>
          <w:szCs w:val="24"/>
        </w:rPr>
        <w:t xml:space="preserve">локалне самоуправе </w:t>
      </w:r>
      <w:r w:rsidR="00D94F4D"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94F4D" w:rsidRDefault="00D94F4D" w:rsidP="00D94F4D">
      <w:pPr>
        <w:suppressAutoHyphens/>
        <w:spacing w:after="0" w:line="100" w:lineRule="atLeast"/>
        <w:jc w:val="both"/>
        <w:rPr>
          <w:rFonts w:ascii="Arial" w:hAnsi="Arial" w:cs="Arial"/>
          <w:b/>
          <w:i/>
          <w:lang w:val="sr-Cyrl-CS"/>
        </w:rPr>
      </w:pPr>
    </w:p>
    <w:p w:rsidR="00D94F4D" w:rsidRPr="00D94F4D" w:rsidRDefault="00D94F4D" w:rsidP="00D94F4D">
      <w:pPr>
        <w:suppressAutoHyphens/>
        <w:spacing w:after="0" w:line="10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D94F4D">
        <w:rPr>
          <w:rFonts w:ascii="Times New Roman" w:hAnsi="Times New Roman" w:cs="Times New Roman"/>
          <w:b/>
          <w:sz w:val="24"/>
          <w:szCs w:val="24"/>
        </w:rPr>
        <w:t>Доказ не може бити старији од два месеца пре отварања понуда</w:t>
      </w:r>
      <w:r>
        <w:rPr>
          <w:rFonts w:ascii="Times New Roman" w:hAnsi="Times New Roman" w:cs="Times New Roman"/>
          <w:b/>
          <w:sz w:val="24"/>
          <w:szCs w:val="24"/>
          <w:lang w:val="sr-Cyrl-CS"/>
        </w:rPr>
        <w:t>.</w:t>
      </w:r>
    </w:p>
    <w:p w:rsidR="00D94F4D" w:rsidRDefault="00D94F4D" w:rsidP="00D94F4D">
      <w:pPr>
        <w:pStyle w:val="ListParagraph"/>
        <w:spacing w:after="0" w:line="240" w:lineRule="auto"/>
        <w:jc w:val="both"/>
        <w:rPr>
          <w:rFonts w:ascii="Times New Roman" w:hAnsi="Times New Roman" w:cs="Times New Roman"/>
          <w:b/>
          <w:sz w:val="24"/>
          <w:szCs w:val="24"/>
          <w:lang w:val="sr-Cyrl-CS"/>
        </w:rPr>
      </w:pPr>
    </w:p>
    <w:p w:rsidR="00D94F4D" w:rsidRDefault="00D94F4D" w:rsidP="00D94F4D">
      <w:pPr>
        <w:pStyle w:val="ListParagraph"/>
        <w:numPr>
          <w:ilvl w:val="0"/>
          <w:numId w:val="6"/>
        </w:numPr>
        <w:spacing w:after="0" w:line="240" w:lineRule="auto"/>
        <w:jc w:val="both"/>
        <w:rPr>
          <w:rFonts w:ascii="Times New Roman" w:hAnsi="Times New Roman" w:cs="Times New Roman"/>
          <w:bCs/>
          <w:iCs/>
          <w:sz w:val="24"/>
          <w:szCs w:val="24"/>
          <w:lang w:val="sr-Cyrl-CS"/>
        </w:rPr>
      </w:pPr>
      <w:r w:rsidRPr="00D94F4D">
        <w:rPr>
          <w:rFonts w:ascii="Times New Roman" w:eastAsia="Times New Roman" w:hAnsi="Times New Roman" w:cs="Times New Roman"/>
          <w:b/>
          <w:i/>
          <w:sz w:val="24"/>
          <w:szCs w:val="24"/>
          <w:lang w:val="sr-Cyrl-CS"/>
        </w:rPr>
        <w:t xml:space="preserve"> </w:t>
      </w:r>
      <w:r w:rsidRPr="00D94F4D">
        <w:rPr>
          <w:rFonts w:ascii="Times New Roman" w:eastAsia="Times New Roman" w:hAnsi="Times New Roman" w:cs="Times New Roman"/>
          <w:b/>
          <w:sz w:val="24"/>
          <w:szCs w:val="24"/>
        </w:rPr>
        <w:t>Услов из члана 75. став 2. ЗЈН</w:t>
      </w:r>
      <w:r w:rsidRPr="00D94F4D">
        <w:rPr>
          <w:rFonts w:ascii="Times New Roman" w:eastAsia="Times New Roman" w:hAnsi="Times New Roman" w:cs="Times New Roman"/>
          <w:b/>
          <w:sz w:val="24"/>
          <w:szCs w:val="24"/>
          <w:lang w:val="sr-Cyrl-CS"/>
        </w:rPr>
        <w:t xml:space="preserve">: </w:t>
      </w:r>
      <w:r w:rsidRPr="00D94F4D">
        <w:rPr>
          <w:rFonts w:ascii="Times New Roman" w:hAnsi="Times New Roman" w:cs="Times New Roman"/>
          <w:iCs/>
          <w:sz w:val="24"/>
          <w:szCs w:val="24"/>
          <w:lang w:val="sr-Cyrl-CS"/>
        </w:rPr>
        <w:t xml:space="preserve">Потписан и оверен </w:t>
      </w:r>
      <w:r w:rsidRPr="00D94F4D">
        <w:rPr>
          <w:rFonts w:ascii="Times New Roman" w:hAnsi="Times New Roman" w:cs="Times New Roman"/>
          <w:iCs/>
          <w:sz w:val="24"/>
          <w:szCs w:val="24"/>
        </w:rPr>
        <w:t>O</w:t>
      </w:r>
      <w:r w:rsidRPr="00D94F4D">
        <w:rPr>
          <w:rFonts w:ascii="Times New Roman" w:hAnsi="Times New Roman" w:cs="Times New Roman"/>
          <w:iCs/>
          <w:sz w:val="24"/>
          <w:szCs w:val="24"/>
          <w:lang w:val="sr-Cyrl-CS"/>
        </w:rPr>
        <w:t xml:space="preserve">бразац </w:t>
      </w:r>
      <w:r w:rsidRPr="00D94F4D">
        <w:rPr>
          <w:rFonts w:ascii="Times New Roman" w:hAnsi="Times New Roman" w:cs="Times New Roman"/>
          <w:iCs/>
          <w:sz w:val="24"/>
          <w:szCs w:val="24"/>
        </w:rPr>
        <w:t>и</w:t>
      </w:r>
      <w:r w:rsidRPr="00D94F4D">
        <w:rPr>
          <w:rFonts w:ascii="Times New Roman" w:hAnsi="Times New Roman" w:cs="Times New Roman"/>
          <w:iCs/>
          <w:sz w:val="24"/>
          <w:szCs w:val="24"/>
          <w:lang w:val="sr-Cyrl-CS"/>
        </w:rPr>
        <w:t>зјаве (</w:t>
      </w:r>
      <w:r w:rsidRPr="00D94F4D">
        <w:rPr>
          <w:rFonts w:ascii="Times New Roman" w:hAnsi="Times New Roman" w:cs="Times New Roman"/>
          <w:sz w:val="24"/>
          <w:szCs w:val="24"/>
          <w:lang w:val="sr-Cyrl-CS"/>
        </w:rPr>
        <w:t>Образац изјаве</w:t>
      </w:r>
      <w:r w:rsidR="00452CEF">
        <w:rPr>
          <w:rFonts w:ascii="Times New Roman" w:hAnsi="Times New Roman" w:cs="Times New Roman"/>
          <w:sz w:val="24"/>
          <w:szCs w:val="24"/>
          <w:lang w:val="sr-Cyrl-CS"/>
        </w:rPr>
        <w:t xml:space="preserve"> налази се у конкурсној документацији</w:t>
      </w:r>
      <w:r w:rsidRPr="00D94F4D">
        <w:rPr>
          <w:rFonts w:ascii="Times New Roman" w:hAnsi="Times New Roman" w:cs="Times New Roman"/>
          <w:iCs/>
          <w:sz w:val="24"/>
          <w:szCs w:val="24"/>
          <w:lang w:val="sr-Cyrl-CS"/>
        </w:rPr>
        <w:t>).</w:t>
      </w:r>
      <w:r w:rsidRPr="00D94F4D">
        <w:rPr>
          <w:rFonts w:ascii="Times New Roman" w:hAnsi="Times New Roman" w:cs="Times New Roman"/>
          <w:iCs/>
          <w:color w:val="FF0000"/>
          <w:sz w:val="24"/>
          <w:szCs w:val="24"/>
          <w:lang w:val="sr-Cyrl-CS"/>
        </w:rPr>
        <w:t xml:space="preserve"> </w:t>
      </w:r>
      <w:r w:rsidRPr="00D94F4D">
        <w:rPr>
          <w:rFonts w:ascii="Times New Roman" w:hAnsi="Times New Roman" w:cs="Times New Roman"/>
          <w:sz w:val="24"/>
          <w:szCs w:val="24"/>
        </w:rPr>
        <w:t xml:space="preserve">Изјава мора да буде потписана од стране овлашћеног лица понуђача и оверена печатом. </w:t>
      </w:r>
      <w:r w:rsidRPr="00D94F4D">
        <w:rPr>
          <w:rFonts w:ascii="Times New Roman" w:hAnsi="Times New Roman" w:cs="Times New Roman"/>
          <w:b/>
          <w:bCs/>
          <w:iCs/>
          <w:sz w:val="24"/>
          <w:szCs w:val="24"/>
          <w:u w:val="single"/>
        </w:rPr>
        <w:t>Уколико понуду подноси група понуђача</w:t>
      </w:r>
      <w:r w:rsidR="00EF276C">
        <w:rPr>
          <w:rFonts w:ascii="Times New Roman" w:hAnsi="Times New Roman" w:cs="Times New Roman"/>
          <w:bCs/>
          <w:iCs/>
          <w:sz w:val="24"/>
          <w:szCs w:val="24"/>
        </w:rPr>
        <w:t xml:space="preserve"> </w:t>
      </w:r>
      <w:r w:rsidR="00EF276C">
        <w:rPr>
          <w:rFonts w:ascii="Times New Roman" w:hAnsi="Times New Roman" w:cs="Times New Roman"/>
          <w:bCs/>
          <w:iCs/>
          <w:sz w:val="24"/>
          <w:szCs w:val="24"/>
          <w:lang w:val="sr-Cyrl-CS"/>
        </w:rPr>
        <w:t>и</w:t>
      </w:r>
      <w:r w:rsidRPr="00D94F4D">
        <w:rPr>
          <w:rFonts w:ascii="Times New Roman" w:hAnsi="Times New Roman" w:cs="Times New Roman"/>
          <w:bCs/>
          <w:iCs/>
          <w:sz w:val="24"/>
          <w:szCs w:val="24"/>
        </w:rPr>
        <w:t>зјава мора бити потписана од стране овлашћеног лица сваког понуђача из групе понуђача и оверена печато</w:t>
      </w:r>
      <w:r w:rsidRPr="00D94F4D">
        <w:rPr>
          <w:rFonts w:ascii="Times New Roman" w:hAnsi="Times New Roman" w:cs="Times New Roman"/>
          <w:bCs/>
          <w:iCs/>
          <w:sz w:val="24"/>
          <w:szCs w:val="24"/>
          <w:lang w:val="sr-Cyrl-CS"/>
        </w:rPr>
        <w:t>м</w:t>
      </w:r>
      <w:r>
        <w:rPr>
          <w:rFonts w:ascii="Times New Roman" w:hAnsi="Times New Roman" w:cs="Times New Roman"/>
          <w:bCs/>
          <w:iCs/>
          <w:sz w:val="24"/>
          <w:szCs w:val="24"/>
          <w:lang w:val="sr-Cyrl-CS"/>
        </w:rPr>
        <w:t>.</w:t>
      </w:r>
    </w:p>
    <w:p w:rsidR="00D94F4D" w:rsidRDefault="00D94F4D" w:rsidP="00D94F4D">
      <w:pPr>
        <w:pStyle w:val="ListParagraph"/>
        <w:spacing w:after="0" w:line="240" w:lineRule="auto"/>
        <w:jc w:val="both"/>
        <w:rPr>
          <w:rFonts w:ascii="Times New Roman" w:eastAsia="Times New Roman" w:hAnsi="Times New Roman" w:cs="Times New Roman"/>
          <w:b/>
          <w:i/>
          <w:sz w:val="24"/>
          <w:szCs w:val="24"/>
          <w:lang w:val="sr-Cyrl-CS"/>
        </w:rPr>
      </w:pPr>
    </w:p>
    <w:p w:rsidR="00D94F4D" w:rsidRPr="00D94F4D" w:rsidRDefault="00D94F4D" w:rsidP="00D94F4D">
      <w:pPr>
        <w:pStyle w:val="ListParagraph"/>
        <w:spacing w:after="0" w:line="240" w:lineRule="auto"/>
        <w:jc w:val="both"/>
        <w:rPr>
          <w:rFonts w:ascii="Times New Roman" w:hAnsi="Times New Roman" w:cs="Times New Roman"/>
          <w:bCs/>
          <w:iCs/>
          <w:sz w:val="24"/>
          <w:szCs w:val="24"/>
          <w:u w:val="single"/>
          <w:lang w:val="sr-Cyrl-CS"/>
        </w:rPr>
      </w:pPr>
    </w:p>
    <w:p w:rsidR="00D94F4D" w:rsidRPr="00CD1D2A" w:rsidRDefault="00D94F4D" w:rsidP="00D94F4D">
      <w:pPr>
        <w:pStyle w:val="Default"/>
        <w:jc w:val="both"/>
      </w:pPr>
      <w:r w:rsidRPr="00D94F4D">
        <w:rPr>
          <w:b/>
          <w:bCs/>
          <w:i/>
          <w:iCs/>
          <w:u w:val="single"/>
        </w:rPr>
        <w:t>Лица која се налазе у регистру понуђача нису дужна да приликом подношења понуде доказују испуњеност обавезних услова из члана 75. став 1. тач. 1. до 4. Закона о јавним набавкама</w:t>
      </w:r>
      <w:r w:rsidRPr="00CD1D2A">
        <w:rPr>
          <w:b/>
          <w:bCs/>
          <w:i/>
          <w:iCs/>
        </w:rPr>
        <w:t xml:space="preserve">. </w:t>
      </w:r>
    </w:p>
    <w:p w:rsidR="00D94F4D" w:rsidRDefault="00D94F4D" w:rsidP="00D94F4D">
      <w:pPr>
        <w:pStyle w:val="ListParagraph"/>
        <w:spacing w:after="0" w:line="240" w:lineRule="auto"/>
        <w:jc w:val="both"/>
        <w:rPr>
          <w:rFonts w:ascii="Times New Roman" w:hAnsi="Times New Roman" w:cs="Times New Roman"/>
          <w:b/>
          <w:sz w:val="24"/>
          <w:szCs w:val="24"/>
          <w:lang w:val="sr-Cyrl-CS"/>
        </w:rPr>
      </w:pPr>
    </w:p>
    <w:p w:rsidR="00423100" w:rsidRDefault="00423100" w:rsidP="00D94F4D">
      <w:pPr>
        <w:pStyle w:val="ListParagraph"/>
        <w:spacing w:after="0" w:line="240" w:lineRule="auto"/>
        <w:jc w:val="both"/>
        <w:rPr>
          <w:rFonts w:ascii="Times New Roman" w:hAnsi="Times New Roman" w:cs="Times New Roman"/>
          <w:b/>
          <w:sz w:val="24"/>
          <w:szCs w:val="24"/>
          <w:lang w:val="sr-Cyrl-CS"/>
        </w:rPr>
      </w:pPr>
    </w:p>
    <w:p w:rsidR="00D94F4D" w:rsidRPr="00E849CF" w:rsidRDefault="00D94F4D" w:rsidP="00D94F4D">
      <w:pPr>
        <w:pStyle w:val="ListParagraph"/>
        <w:numPr>
          <w:ilvl w:val="1"/>
          <w:numId w:val="1"/>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Понуђач испуњеност </w:t>
      </w:r>
      <w:r w:rsidRPr="00D94F4D">
        <w:rPr>
          <w:rFonts w:ascii="Times New Roman" w:hAnsi="Times New Roman" w:cs="Times New Roman"/>
          <w:b/>
          <w:sz w:val="24"/>
          <w:szCs w:val="24"/>
          <w:lang w:val="sr-Cyrl-CS"/>
        </w:rPr>
        <w:t>додатних услова</w:t>
      </w:r>
      <w:r>
        <w:rPr>
          <w:rFonts w:ascii="Times New Roman" w:hAnsi="Times New Roman" w:cs="Times New Roman"/>
          <w:sz w:val="24"/>
          <w:szCs w:val="24"/>
          <w:lang w:val="sr-Cyrl-CS"/>
        </w:rPr>
        <w:t xml:space="preserve"> доказује на следећи начин:</w:t>
      </w:r>
    </w:p>
    <w:p w:rsidR="00E849CF" w:rsidRDefault="00E849CF" w:rsidP="00E849CF">
      <w:pPr>
        <w:spacing w:after="0" w:line="240" w:lineRule="auto"/>
        <w:jc w:val="both"/>
        <w:rPr>
          <w:rFonts w:ascii="Times New Roman" w:hAnsi="Times New Roman" w:cs="Times New Roman"/>
          <w:b/>
          <w:sz w:val="24"/>
          <w:szCs w:val="24"/>
          <w:lang w:val="sr-Cyrl-CS"/>
        </w:rPr>
      </w:pPr>
    </w:p>
    <w:p w:rsidR="00E849CF" w:rsidRDefault="00E849CF" w:rsidP="00E849CF">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Начин доказивања додатних </w:t>
      </w:r>
      <w:r w:rsidR="00E14348">
        <w:rPr>
          <w:rFonts w:ascii="Times New Roman" w:hAnsi="Times New Roman" w:cs="Times New Roman"/>
          <w:sz w:val="24"/>
          <w:szCs w:val="24"/>
          <w:lang w:val="sr-Cyrl-CS"/>
        </w:rPr>
        <w:t>услова објашњен је у</w:t>
      </w:r>
      <w:r w:rsidR="00E14348">
        <w:rPr>
          <w:rFonts w:ascii="Times New Roman" w:hAnsi="Times New Roman" w:cs="Times New Roman"/>
          <w:sz w:val="24"/>
          <w:szCs w:val="24"/>
          <w:lang w:val="sr-Latn-CS"/>
        </w:rPr>
        <w:t xml:space="preserve"> </w:t>
      </w:r>
      <w:r w:rsidR="00E14348">
        <w:rPr>
          <w:rFonts w:ascii="Times New Roman" w:hAnsi="Times New Roman" w:cs="Times New Roman"/>
          <w:sz w:val="24"/>
          <w:szCs w:val="24"/>
          <w:lang w:val="sr-Cyrl-CS"/>
        </w:rPr>
        <w:t xml:space="preserve">глави </w:t>
      </w:r>
      <w:r w:rsidR="00E14348">
        <w:rPr>
          <w:rFonts w:ascii="Times New Roman" w:hAnsi="Times New Roman" w:cs="Times New Roman"/>
          <w:sz w:val="24"/>
          <w:szCs w:val="24"/>
          <w:lang w:val="sr-Latn-CS"/>
        </w:rPr>
        <w:t>IV</w:t>
      </w:r>
      <w:r>
        <w:rPr>
          <w:rFonts w:ascii="Times New Roman" w:hAnsi="Times New Roman" w:cs="Times New Roman"/>
          <w:sz w:val="24"/>
          <w:szCs w:val="24"/>
          <w:lang w:val="sr-Cyrl-CS"/>
        </w:rPr>
        <w:t xml:space="preserve"> Услови за учешће у по</w:t>
      </w:r>
      <w:r w:rsidR="00452CEF">
        <w:rPr>
          <w:rFonts w:ascii="Times New Roman" w:hAnsi="Times New Roman" w:cs="Times New Roman"/>
          <w:sz w:val="24"/>
          <w:szCs w:val="24"/>
          <w:lang w:val="sr-Cyrl-CS"/>
        </w:rPr>
        <w:t>ступку јавне набавке под тачком</w:t>
      </w:r>
      <w:r>
        <w:rPr>
          <w:rFonts w:ascii="Times New Roman" w:hAnsi="Times New Roman" w:cs="Times New Roman"/>
          <w:sz w:val="24"/>
          <w:szCs w:val="24"/>
          <w:lang w:val="sr-Cyrl-CS"/>
        </w:rPr>
        <w:t xml:space="preserve"> 1.2. који се односи на додатне услове.</w:t>
      </w:r>
    </w:p>
    <w:p w:rsidR="00E849CF" w:rsidRDefault="00E849CF" w:rsidP="00E849CF">
      <w:pPr>
        <w:spacing w:after="0" w:line="240" w:lineRule="auto"/>
        <w:jc w:val="both"/>
        <w:rPr>
          <w:rFonts w:ascii="Times New Roman" w:hAnsi="Times New Roman" w:cs="Times New Roman"/>
          <w:sz w:val="24"/>
          <w:szCs w:val="24"/>
          <w:lang w:val="sr-Cyrl-CS"/>
        </w:rPr>
      </w:pPr>
    </w:p>
    <w:p w:rsidR="00E849CF" w:rsidRPr="00452CEF" w:rsidRDefault="00E849CF" w:rsidP="00452CEF">
      <w:pPr>
        <w:pStyle w:val="ListParagraph"/>
        <w:numPr>
          <w:ilvl w:val="1"/>
          <w:numId w:val="1"/>
        </w:numPr>
        <w:spacing w:after="0" w:line="240" w:lineRule="auto"/>
        <w:jc w:val="both"/>
        <w:rPr>
          <w:rFonts w:ascii="Times New Roman" w:hAnsi="Times New Roman" w:cs="Times New Roman"/>
          <w:sz w:val="24"/>
          <w:szCs w:val="24"/>
          <w:lang w:val="sr-Cyrl-CS"/>
        </w:rPr>
      </w:pPr>
      <w:r w:rsidRPr="00452CEF">
        <w:rPr>
          <w:rFonts w:ascii="Times New Roman" w:eastAsia="TimesNewRomanPS-BoldMT" w:hAnsi="Times New Roman" w:cs="Times New Roman"/>
          <w:bCs/>
          <w:sz w:val="24"/>
          <w:szCs w:val="24"/>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849CF" w:rsidRPr="00C11048" w:rsidRDefault="00E849CF" w:rsidP="00E849CF">
      <w:pPr>
        <w:pStyle w:val="ListParagraph"/>
        <w:tabs>
          <w:tab w:val="left" w:pos="680"/>
        </w:tabs>
        <w:ind w:left="0"/>
        <w:jc w:val="both"/>
        <w:rPr>
          <w:rFonts w:ascii="Times New Roman" w:hAnsi="Times New Roman" w:cs="Times New Roman"/>
          <w:bCs/>
          <w:sz w:val="24"/>
          <w:szCs w:val="24"/>
          <w:lang w:val="sr-Cyrl-CS"/>
        </w:rPr>
      </w:pPr>
    </w:p>
    <w:p w:rsidR="00E849CF" w:rsidRPr="00C11048"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11048">
        <w:rPr>
          <w:rFonts w:ascii="Times New Roman" w:hAnsi="Times New Roman" w:cs="Times New Roman"/>
          <w:bCs/>
          <w:sz w:val="24"/>
          <w:szCs w:val="24"/>
        </w:rPr>
        <w:t>т</w:t>
      </w:r>
      <w:r w:rsidRPr="00C11048">
        <w:rPr>
          <w:rFonts w:ascii="Times New Roman" w:hAnsi="Times New Roman" w:cs="Times New Roman"/>
          <w:bCs/>
          <w:sz w:val="24"/>
          <w:szCs w:val="24"/>
          <w:lang w:val="sr-Cyrl-CS"/>
        </w:rPr>
        <w:t>љиву.</w:t>
      </w:r>
    </w:p>
    <w:p w:rsidR="00E849CF" w:rsidRPr="00C11048" w:rsidRDefault="00E849CF" w:rsidP="00E849CF">
      <w:pPr>
        <w:pStyle w:val="ListParagraph"/>
        <w:tabs>
          <w:tab w:val="left" w:pos="680"/>
        </w:tabs>
        <w:jc w:val="both"/>
        <w:rPr>
          <w:rFonts w:ascii="Times New Roman" w:hAnsi="Times New Roman" w:cs="Times New Roman"/>
          <w:bCs/>
          <w:sz w:val="24"/>
          <w:szCs w:val="24"/>
          <w:lang w:val="sr-Cyrl-CS"/>
        </w:rPr>
      </w:pPr>
    </w:p>
    <w:p w:rsidR="00E849CF" w:rsidRPr="00C11048" w:rsidRDefault="00E849CF" w:rsidP="00E849CF">
      <w:pPr>
        <w:pStyle w:val="ListParagraph"/>
        <w:tabs>
          <w:tab w:val="left" w:pos="680"/>
        </w:tabs>
        <w:ind w:left="0"/>
        <w:jc w:val="both"/>
        <w:rPr>
          <w:rFonts w:ascii="Times New Roman" w:hAnsi="Times New Roman" w:cs="Times New Roman"/>
          <w:sz w:val="24"/>
          <w:szCs w:val="24"/>
        </w:rPr>
      </w:pPr>
      <w:r w:rsidRPr="00C11048">
        <w:rPr>
          <w:rFonts w:ascii="Times New Roman" w:eastAsia="TimesNewRomanPS-BoldMT" w:hAnsi="Times New Roman" w:cs="Times New Roman"/>
          <w:bCs/>
          <w:sz w:val="24"/>
          <w:szCs w:val="24"/>
        </w:rPr>
        <w:t xml:space="preserve">Понуђачи који су регистровани у регистру који води Агенција за привредне регистре не морају да доставе доказ </w:t>
      </w:r>
      <w:r w:rsidRPr="00C11048">
        <w:rPr>
          <w:rFonts w:ascii="Times New Roman" w:eastAsia="TimesNewRomanPS-BoldMT" w:hAnsi="Times New Roman" w:cs="Times New Roman"/>
          <w:bCs/>
          <w:sz w:val="24"/>
          <w:szCs w:val="24"/>
          <w:lang w:val="sr-Cyrl-CS"/>
        </w:rPr>
        <w:t>из чл.  75. ст. 1. тач. 1) И</w:t>
      </w:r>
      <w:r w:rsidRPr="00C11048">
        <w:rPr>
          <w:rFonts w:ascii="Times New Roman" w:eastAsia="TimesNewRomanPS-BoldMT" w:hAnsi="Times New Roman" w:cs="Times New Roman"/>
          <w:bCs/>
          <w:sz w:val="24"/>
          <w:szCs w:val="24"/>
        </w:rPr>
        <w:t xml:space="preserve">звод из регистра Агенције за привредне регистре, </w:t>
      </w:r>
      <w:r w:rsidRPr="00C11048">
        <w:rPr>
          <w:rFonts w:ascii="Times New Roman" w:eastAsia="TimesNewRomanPS-BoldMT" w:hAnsi="Times New Roman" w:cs="Times New Roman"/>
          <w:bCs/>
          <w:sz w:val="24"/>
          <w:szCs w:val="24"/>
          <w:lang w:val="sr-Cyrl-CS"/>
        </w:rPr>
        <w:t xml:space="preserve">који </w:t>
      </w:r>
      <w:r w:rsidRPr="00C11048">
        <w:rPr>
          <w:rFonts w:ascii="Times New Roman" w:eastAsia="TimesNewRomanPS-BoldMT" w:hAnsi="Times New Roman" w:cs="Times New Roman"/>
          <w:bCs/>
          <w:sz w:val="24"/>
          <w:szCs w:val="24"/>
        </w:rPr>
        <w:t>је јавно доступан на интернет страници Агенције за привредне регистре.</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E849CF" w:rsidRDefault="00E849CF" w:rsidP="00E849CF">
      <w:pPr>
        <w:pStyle w:val="ListParagraph"/>
        <w:tabs>
          <w:tab w:val="left" w:pos="680"/>
        </w:tabs>
        <w:ind w:left="0"/>
        <w:jc w:val="both"/>
        <w:rPr>
          <w:rFonts w:ascii="Times New Roman" w:eastAsia="TimesNewRomanPS-BoldMT" w:hAnsi="Times New Roman" w:cs="Times New Roman"/>
          <w:bCs/>
          <w:sz w:val="24"/>
          <w:szCs w:val="24"/>
          <w:lang w:val="sr-Cyrl-CS"/>
        </w:rPr>
      </w:pPr>
      <w:r w:rsidRPr="00C11048">
        <w:rPr>
          <w:rFonts w:ascii="Times New Roman" w:eastAsia="TimesNewRomanPS-BoldMT" w:hAnsi="Times New Roman" w:cs="Times New Roman"/>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49CF" w:rsidRPr="00E849CF" w:rsidRDefault="00E849CF" w:rsidP="00E849CF">
      <w:pPr>
        <w:jc w:val="both"/>
        <w:rPr>
          <w:rFonts w:ascii="Times New Roman" w:hAnsi="Times New Roman" w:cs="Times New Roman"/>
          <w:sz w:val="24"/>
          <w:szCs w:val="24"/>
          <w:lang w:val="sr-Cyrl-CS"/>
        </w:rPr>
      </w:pPr>
      <w:r w:rsidRPr="00C11048">
        <w:rPr>
          <w:rFonts w:ascii="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w:t>
      </w:r>
      <w:r w:rsidRPr="003026A7">
        <w:rPr>
          <w:rFonts w:ascii="Times New Roman" w:hAnsi="Times New Roman" w:cs="Times New Roman"/>
          <w:sz w:val="24"/>
          <w:szCs w:val="24"/>
        </w:rPr>
        <w:t>у изворном електронском облику.</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r w:rsidRPr="00C11048">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C11048"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BoldMT" w:hAnsi="Times New Roman" w:cs="Times New Roman"/>
          <w:bCs/>
          <w:sz w:val="24"/>
          <w:szCs w:val="24"/>
        </w:rPr>
        <w:t>Ако понуђач има седиште у другој држав</w:t>
      </w:r>
      <w:r w:rsidR="00452CEF">
        <w:rPr>
          <w:rFonts w:ascii="Times New Roman" w:eastAsia="TimesNewRomanPS-BoldMT" w:hAnsi="Times New Roman" w:cs="Times New Roman"/>
          <w:bCs/>
          <w:sz w:val="24"/>
          <w:szCs w:val="24"/>
        </w:rPr>
        <w:t>и</w:t>
      </w:r>
      <w:r w:rsidRPr="00C11048">
        <w:rPr>
          <w:rFonts w:ascii="Times New Roman" w:eastAsia="TimesNewRomanPS-BoldMT" w:hAnsi="Times New Roman" w:cs="Times New Roman"/>
          <w:bCs/>
          <w:sz w:val="24"/>
          <w:szCs w:val="24"/>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w:t>
      </w:r>
      <w:r w:rsidRPr="00C11048">
        <w:rPr>
          <w:rFonts w:ascii="Times New Roman" w:eastAsia="TimesNewRomanPSMT" w:hAnsi="Times New Roman" w:cs="Times New Roman"/>
          <w:bCs/>
          <w:sz w:val="24"/>
          <w:szCs w:val="24"/>
        </w:rPr>
        <w:t>.</w:t>
      </w:r>
    </w:p>
    <w:p w:rsidR="00E849CF" w:rsidRPr="00C11048" w:rsidRDefault="00E849CF" w:rsidP="00E849CF">
      <w:pPr>
        <w:pStyle w:val="ListParagraph"/>
        <w:tabs>
          <w:tab w:val="left" w:pos="680"/>
        </w:tabs>
        <w:ind w:left="0"/>
        <w:jc w:val="both"/>
        <w:rPr>
          <w:rFonts w:ascii="Times New Roman" w:eastAsia="TimesNewRomanPSMT" w:hAnsi="Times New Roman" w:cs="Times New Roman"/>
          <w:b/>
          <w:bCs/>
          <w:color w:val="002060"/>
          <w:sz w:val="24"/>
          <w:szCs w:val="24"/>
          <w:lang w:val="sr-Cyrl-CS"/>
        </w:rPr>
      </w:pPr>
    </w:p>
    <w:p w:rsidR="00E849CF" w:rsidRPr="00E55B40"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849CF" w:rsidRPr="00E849CF" w:rsidRDefault="00E849CF" w:rsidP="00E849CF">
      <w:pPr>
        <w:pStyle w:val="ListParagraph"/>
        <w:tabs>
          <w:tab w:val="left" w:pos="680"/>
        </w:tabs>
        <w:ind w:left="0"/>
        <w:jc w:val="both"/>
        <w:rPr>
          <w:rFonts w:ascii="Times New Roman" w:eastAsia="TimesNewRomanPS-BoldMT" w:hAnsi="Times New Roman" w:cs="Times New Roman"/>
          <w:bCs/>
          <w:sz w:val="24"/>
          <w:szCs w:val="24"/>
          <w:lang w:val="sr-Cyrl-CS"/>
        </w:rPr>
      </w:pPr>
    </w:p>
    <w:p w:rsidR="00A36EB2" w:rsidRDefault="00A36EB2" w:rsidP="00E849CF">
      <w:pPr>
        <w:spacing w:after="0" w:line="240" w:lineRule="auto"/>
        <w:jc w:val="both"/>
        <w:rPr>
          <w:rFonts w:ascii="Times New Roman" w:hAnsi="Times New Roman" w:cs="Times New Roman"/>
          <w:sz w:val="24"/>
          <w:szCs w:val="24"/>
        </w:rPr>
      </w:pPr>
    </w:p>
    <w:p w:rsidR="005A7B57" w:rsidRDefault="005A7B57" w:rsidP="00E849CF">
      <w:pPr>
        <w:spacing w:after="0" w:line="240" w:lineRule="auto"/>
        <w:jc w:val="both"/>
        <w:rPr>
          <w:rFonts w:ascii="Times New Roman" w:hAnsi="Times New Roman" w:cs="Times New Roman"/>
          <w:sz w:val="24"/>
          <w:szCs w:val="24"/>
        </w:rPr>
      </w:pPr>
    </w:p>
    <w:p w:rsidR="005A7B57" w:rsidRDefault="005A7B57" w:rsidP="00E849CF">
      <w:pPr>
        <w:spacing w:after="0" w:line="240" w:lineRule="auto"/>
        <w:jc w:val="both"/>
        <w:rPr>
          <w:rFonts w:ascii="Times New Roman" w:hAnsi="Times New Roman" w:cs="Times New Roman"/>
          <w:sz w:val="24"/>
          <w:szCs w:val="24"/>
        </w:rPr>
      </w:pPr>
    </w:p>
    <w:p w:rsidR="005A7B57" w:rsidRPr="005A7B57" w:rsidRDefault="005A7B57" w:rsidP="00E849CF">
      <w:pPr>
        <w:spacing w:after="0" w:line="240" w:lineRule="auto"/>
        <w:jc w:val="both"/>
        <w:rPr>
          <w:rFonts w:ascii="Times New Roman" w:hAnsi="Times New Roman" w:cs="Times New Roman"/>
          <w:sz w:val="24"/>
          <w:szCs w:val="24"/>
        </w:rPr>
      </w:pPr>
    </w:p>
    <w:p w:rsidR="00452CEF" w:rsidRDefault="00452CEF" w:rsidP="00E849CF">
      <w:pPr>
        <w:spacing w:after="0" w:line="240" w:lineRule="auto"/>
        <w:jc w:val="both"/>
        <w:rPr>
          <w:rFonts w:ascii="Times New Roman" w:hAnsi="Times New Roman" w:cs="Times New Roman"/>
          <w:sz w:val="24"/>
          <w:szCs w:val="24"/>
          <w:lang w:val="sr-Cyrl-CS"/>
        </w:rPr>
      </w:pPr>
    </w:p>
    <w:p w:rsidR="00E849CF" w:rsidRDefault="00E849CF" w:rsidP="00E849CF">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ГРУПА ПОНУЂАЧА И ПОНУДА СА ПОДИЗВОЂАЧЕМ</w:t>
      </w:r>
    </w:p>
    <w:p w:rsidR="00E849CF" w:rsidRDefault="00E849CF" w:rsidP="00E849CF">
      <w:pPr>
        <w:spacing w:after="0" w:line="240" w:lineRule="auto"/>
        <w:jc w:val="center"/>
        <w:rPr>
          <w:rFonts w:ascii="Times New Roman" w:eastAsia="Times New Roman" w:hAnsi="Times New Roman" w:cs="Times New Roman"/>
          <w:b/>
          <w:sz w:val="24"/>
          <w:szCs w:val="24"/>
          <w:lang w:val="sr-Cyrl-CS"/>
        </w:rPr>
      </w:pPr>
    </w:p>
    <w:p w:rsidR="00E849CF"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rPr>
        <w:t>Уколико п</w:t>
      </w:r>
      <w:r w:rsidRPr="00C11048">
        <w:rPr>
          <w:rFonts w:ascii="Times New Roman" w:hAnsi="Times New Roman" w:cs="Times New Roman"/>
          <w:b/>
          <w:bCs/>
          <w:iCs/>
          <w:sz w:val="24"/>
          <w:szCs w:val="24"/>
          <w:u w:val="single"/>
          <w:lang w:val="sr-Cyrl-CS"/>
        </w:rPr>
        <w:t>онуду</w:t>
      </w:r>
      <w:r w:rsidRPr="00C11048">
        <w:rPr>
          <w:rFonts w:ascii="Times New Roman" w:hAnsi="Times New Roman" w:cs="Times New Roman"/>
          <w:b/>
          <w:bCs/>
          <w:iCs/>
          <w:sz w:val="24"/>
          <w:szCs w:val="24"/>
          <w:u w:val="single"/>
        </w:rPr>
        <w:t xml:space="preserve"> подноси </w:t>
      </w:r>
      <w:r w:rsidRPr="00C11048">
        <w:rPr>
          <w:rFonts w:ascii="Times New Roman" w:hAnsi="Times New Roman" w:cs="Times New Roman"/>
          <w:b/>
          <w:bCs/>
          <w:iCs/>
          <w:sz w:val="24"/>
          <w:szCs w:val="24"/>
          <w:u w:val="single"/>
          <w:lang w:val="sr-Cyrl-CS"/>
        </w:rPr>
        <w:t>група понуђача</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за  сваког члана групе достави наведене доказе да испуњава услове из ч</w:t>
      </w:r>
      <w:r w:rsidR="00EF276C">
        <w:rPr>
          <w:rFonts w:ascii="Times New Roman" w:hAnsi="Times New Roman" w:cs="Times New Roman"/>
          <w:bCs/>
          <w:iCs/>
          <w:sz w:val="24"/>
          <w:szCs w:val="24"/>
          <w:lang w:val="sr-Cyrl-CS"/>
        </w:rPr>
        <w:t>лана 75. став 1. тач. 1) до 4) ЗЈН.</w:t>
      </w:r>
    </w:p>
    <w:p w:rsidR="00E849CF" w:rsidRPr="00C11048" w:rsidRDefault="00E849CF" w:rsidP="00E849CF">
      <w:pPr>
        <w:pStyle w:val="ListParagraph"/>
        <w:ind w:left="0"/>
        <w:jc w:val="both"/>
        <w:rPr>
          <w:rFonts w:ascii="Times New Roman" w:hAnsi="Times New Roman" w:cs="Times New Roman"/>
          <w:bCs/>
          <w:iCs/>
          <w:sz w:val="24"/>
          <w:szCs w:val="24"/>
        </w:rPr>
      </w:pPr>
      <w:r w:rsidRPr="00C11048">
        <w:rPr>
          <w:rFonts w:ascii="Times New Roman" w:hAnsi="Times New Roman" w:cs="Times New Roman"/>
          <w:b/>
          <w:bCs/>
          <w:iCs/>
          <w:sz w:val="24"/>
          <w:szCs w:val="24"/>
          <w:lang w:val="sr-Cyrl-CS"/>
        </w:rPr>
        <w:t>Додатне услове група понуђача испуњава заједно.</w:t>
      </w:r>
    </w:p>
    <w:p w:rsidR="00E849CF" w:rsidRPr="00C11048" w:rsidRDefault="00E849CF" w:rsidP="00E849CF">
      <w:pPr>
        <w:pStyle w:val="ListParagraph"/>
        <w:ind w:left="0"/>
        <w:jc w:val="both"/>
        <w:rPr>
          <w:rFonts w:ascii="Times New Roman" w:hAnsi="Times New Roman" w:cs="Times New Roman"/>
          <w:bCs/>
          <w:iCs/>
          <w:sz w:val="24"/>
          <w:szCs w:val="24"/>
        </w:rPr>
      </w:pPr>
    </w:p>
    <w:p w:rsidR="00E849CF" w:rsidRDefault="00E849CF" w:rsidP="00E849CF">
      <w:pPr>
        <w:pStyle w:val="ListParagraph"/>
        <w:ind w:left="0"/>
        <w:jc w:val="both"/>
        <w:rPr>
          <w:rFonts w:ascii="Arial" w:hAnsi="Arial" w:cs="Arial"/>
          <w:b/>
          <w:bCs/>
          <w:iCs/>
          <w:color w:val="FF0000"/>
          <w:lang w:val="sr-Cyrl-CS"/>
        </w:rPr>
      </w:pPr>
      <w:r w:rsidRPr="00C11048">
        <w:rPr>
          <w:rFonts w:ascii="Times New Roman" w:hAnsi="Times New Roman" w:cs="Times New Roman"/>
          <w:b/>
          <w:bCs/>
          <w:iCs/>
          <w:sz w:val="24"/>
          <w:szCs w:val="24"/>
          <w:u w:val="single"/>
          <w:lang w:val="sr-Cyrl-CS"/>
        </w:rPr>
        <w:t>У</w:t>
      </w:r>
      <w:r w:rsidRPr="00C11048">
        <w:rPr>
          <w:rFonts w:ascii="Times New Roman" w:hAnsi="Times New Roman" w:cs="Times New Roman"/>
          <w:b/>
          <w:bCs/>
          <w:iCs/>
          <w:sz w:val="24"/>
          <w:szCs w:val="24"/>
          <w:u w:val="single"/>
        </w:rPr>
        <w:t>колико понуђач подноси понуду са подизвођачем</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 xml:space="preserve">за подизвођача достави доказе да испуњава услове из члана </w:t>
      </w:r>
      <w:r w:rsidR="00EF276C">
        <w:rPr>
          <w:rFonts w:ascii="Times New Roman" w:hAnsi="Times New Roman" w:cs="Times New Roman"/>
          <w:bCs/>
          <w:iCs/>
          <w:sz w:val="24"/>
          <w:szCs w:val="24"/>
          <w:lang w:val="sr-Cyrl-CS"/>
        </w:rPr>
        <w:t>75. став 1. тач. 1) до 4) ЗЈН</w:t>
      </w:r>
      <w:r w:rsidR="00452CEF">
        <w:rPr>
          <w:rFonts w:ascii="Times New Roman" w:hAnsi="Times New Roman" w:cs="Times New Roman"/>
          <w:bCs/>
          <w:iCs/>
          <w:sz w:val="24"/>
          <w:szCs w:val="24"/>
          <w:lang w:val="sr-Cyrl-CS"/>
        </w:rPr>
        <w:t>.</w:t>
      </w:r>
      <w:r w:rsidRPr="00E849CF">
        <w:rPr>
          <w:rFonts w:ascii="Arial" w:hAnsi="Arial" w:cs="Arial"/>
          <w:b/>
          <w:bCs/>
          <w:iCs/>
          <w:color w:val="FF0000"/>
          <w:lang w:val="sr-Cyrl-CS"/>
        </w:rPr>
        <w:t xml:space="preserve"> </w:t>
      </w:r>
    </w:p>
    <w:p w:rsidR="00E849CF" w:rsidRPr="00E849CF" w:rsidRDefault="00E849CF" w:rsidP="00452CEF">
      <w:pPr>
        <w:spacing w:after="0" w:line="240" w:lineRule="auto"/>
        <w:rPr>
          <w:rFonts w:ascii="Times New Roman" w:eastAsia="Times New Roman" w:hAnsi="Times New Roman" w:cs="Times New Roman"/>
          <w:b/>
          <w:sz w:val="24"/>
          <w:szCs w:val="24"/>
          <w:lang w:val="sr-Cyrl-CS"/>
        </w:rPr>
      </w:pPr>
    </w:p>
    <w:p w:rsidR="00E849CF" w:rsidRPr="00B77D88" w:rsidRDefault="00E849CF" w:rsidP="00E849CF">
      <w:pPr>
        <w:spacing w:after="0" w:line="240" w:lineRule="auto"/>
        <w:contextualSpacing/>
        <w:jc w:val="center"/>
        <w:rPr>
          <w:rFonts w:ascii="Times New Roman" w:eastAsia="Times New Roman" w:hAnsi="Times New Roman" w:cs="Times New Roman"/>
          <w:b/>
          <w:i/>
          <w:sz w:val="24"/>
          <w:szCs w:val="24"/>
          <w:highlight w:val="cyan"/>
          <w:u w:val="single"/>
        </w:rPr>
      </w:pPr>
      <w:r>
        <w:rPr>
          <w:rFonts w:ascii="Times New Roman" w:eastAsia="Times New Roman" w:hAnsi="Times New Roman" w:cs="Times New Roman"/>
          <w:b/>
          <w:i/>
          <w:sz w:val="24"/>
          <w:szCs w:val="24"/>
          <w:highlight w:val="cyan"/>
          <w:u w:val="single"/>
        </w:rPr>
        <w:t xml:space="preserve">V </w:t>
      </w:r>
      <w:r w:rsidRPr="00B77D88">
        <w:rPr>
          <w:rFonts w:ascii="Times New Roman" w:eastAsia="Times New Roman" w:hAnsi="Times New Roman" w:cs="Times New Roman"/>
          <w:b/>
          <w:i/>
          <w:sz w:val="24"/>
          <w:szCs w:val="24"/>
          <w:highlight w:val="cyan"/>
          <w:u w:val="single"/>
        </w:rPr>
        <w:t>УПУТСТВО ПОНУЂАЧИМА КАКО ДА САЧИНЕ ПОНУДУ</w:t>
      </w:r>
    </w:p>
    <w:p w:rsidR="00E849CF" w:rsidRDefault="00E849CF" w:rsidP="00E849CF">
      <w:pPr>
        <w:spacing w:after="0" w:line="240" w:lineRule="auto"/>
        <w:jc w:val="both"/>
        <w:rPr>
          <w:rFonts w:ascii="Times New Roman" w:hAnsi="Times New Roman" w:cs="Times New Roman"/>
          <w:sz w:val="24"/>
          <w:szCs w:val="24"/>
          <w:lang w:val="sr-Cyrl-CS"/>
        </w:rPr>
      </w:pPr>
    </w:p>
    <w:p w:rsidR="00862E51" w:rsidRDefault="00862E51" w:rsidP="00862E51">
      <w:pPr>
        <w:spacing w:after="0" w:line="240" w:lineRule="auto"/>
        <w:contextualSpacing/>
        <w:jc w:val="center"/>
        <w:rPr>
          <w:rFonts w:ascii="Times New Roman" w:eastAsia="Times New Roman" w:hAnsi="Times New Roman" w:cs="Times New Roman"/>
          <w:b/>
          <w:i/>
          <w:sz w:val="24"/>
          <w:szCs w:val="24"/>
          <w:lang w:val="sr-Cyrl-CS"/>
        </w:rPr>
      </w:pPr>
    </w:p>
    <w:p w:rsidR="00862E51" w:rsidRPr="003026A7" w:rsidRDefault="00862E51" w:rsidP="00862E51">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 xml:space="preserve">1. ПОДАЦИ О ЈЕЗИКУ НА КОЈЕМ ПОНУДА МОРА </w:t>
      </w:r>
    </w:p>
    <w:p w:rsidR="00862E51" w:rsidRPr="00B77D88" w:rsidRDefault="00862E51" w:rsidP="00862E51">
      <w:pPr>
        <w:spacing w:after="0" w:line="240" w:lineRule="auto"/>
        <w:contextualSpacing/>
        <w:jc w:val="center"/>
        <w:rPr>
          <w:rFonts w:ascii="Times New Roman" w:eastAsia="Times New Roman" w:hAnsi="Times New Roman" w:cs="Times New Roman"/>
          <w:b/>
          <w:i/>
          <w:sz w:val="24"/>
          <w:szCs w:val="24"/>
          <w:u w:val="single"/>
        </w:rPr>
      </w:pPr>
      <w:r w:rsidRPr="003026A7">
        <w:rPr>
          <w:rFonts w:ascii="Times New Roman" w:eastAsia="Times New Roman" w:hAnsi="Times New Roman" w:cs="Times New Roman"/>
          <w:b/>
          <w:i/>
          <w:sz w:val="24"/>
          <w:szCs w:val="24"/>
        </w:rPr>
        <w:t>ДА БУДЕ САЧИЊЕНА</w:t>
      </w:r>
    </w:p>
    <w:p w:rsidR="0043274F" w:rsidRDefault="0043274F" w:rsidP="00862E51">
      <w:pPr>
        <w:spacing w:after="0" w:line="240" w:lineRule="auto"/>
        <w:jc w:val="both"/>
        <w:rPr>
          <w:rFonts w:ascii="Times New Roman" w:eastAsia="Times New Roman" w:hAnsi="Times New Roman" w:cs="Times New Roman"/>
          <w:sz w:val="24"/>
          <w:szCs w:val="24"/>
          <w:lang w:val="sr-Cyrl-CS"/>
        </w:rPr>
      </w:pP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бити сачињена на српском језику.</w:t>
      </w:r>
    </w:p>
    <w:p w:rsidR="00862E51" w:rsidRPr="00B77D88" w:rsidRDefault="00862E51" w:rsidP="00862E51">
      <w:pPr>
        <w:spacing w:after="0" w:line="240" w:lineRule="auto"/>
        <w:contextualSpacing/>
        <w:jc w:val="both"/>
        <w:rPr>
          <w:rFonts w:ascii="Times New Roman" w:eastAsia="Times New Roman" w:hAnsi="Times New Roman" w:cs="Times New Roman"/>
          <w:sz w:val="24"/>
          <w:szCs w:val="24"/>
        </w:rPr>
      </w:pPr>
    </w:p>
    <w:p w:rsidR="00862E51" w:rsidRPr="003026A7" w:rsidRDefault="00862E51" w:rsidP="00862E51">
      <w:pPr>
        <w:pStyle w:val="ListParagraph"/>
        <w:spacing w:after="0" w:line="240" w:lineRule="auto"/>
        <w:ind w:left="2487"/>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2. ЗАХТЕВИ У ВЕЗИ САЧИЊАВАЊЕ ПОНУДЕ</w:t>
      </w:r>
    </w:p>
    <w:p w:rsidR="00862E51" w:rsidRPr="00B77D88" w:rsidRDefault="00862E51" w:rsidP="00862E51">
      <w:pPr>
        <w:spacing w:after="0" w:line="240" w:lineRule="auto"/>
        <w:contextualSpacing/>
        <w:jc w:val="both"/>
        <w:rPr>
          <w:rFonts w:ascii="Times New Roman" w:eastAsia="Times New Roman" w:hAnsi="Times New Roman" w:cs="Times New Roman"/>
          <w:b/>
          <w:i/>
          <w:sz w:val="24"/>
          <w:szCs w:val="24"/>
        </w:rPr>
      </w:pPr>
    </w:p>
    <w:p w:rsidR="00862E51" w:rsidRDefault="00862E51" w:rsidP="00862E51">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Cs/>
          <w:sz w:val="24"/>
          <w:szCs w:val="24"/>
          <w:lang w:val="sr-Cyrl-CS"/>
        </w:rPr>
        <w:t>Пону</w:t>
      </w:r>
      <w:r w:rsidRPr="00B77D88">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sz w:val="24"/>
          <w:szCs w:val="24"/>
        </w:rPr>
        <w:t>Понуда се подноси непосредно</w:t>
      </w:r>
      <w:r w:rsidRPr="00B77D88">
        <w:rPr>
          <w:rFonts w:ascii="Times New Roman" w:eastAsia="Times New Roman" w:hAnsi="Times New Roman" w:cs="Times New Roman"/>
          <w:sz w:val="24"/>
          <w:szCs w:val="24"/>
        </w:rPr>
        <w:t xml:space="preserve"> у писарн</w:t>
      </w:r>
      <w:r w:rsidR="0043274F">
        <w:rPr>
          <w:rFonts w:ascii="Times New Roman" w:eastAsia="Times New Roman" w:hAnsi="Times New Roman" w:cs="Times New Roman"/>
          <w:sz w:val="24"/>
          <w:szCs w:val="24"/>
        </w:rPr>
        <w:t xml:space="preserve">ици или путем поште, на адресу </w:t>
      </w:r>
      <w:r w:rsidR="0043274F">
        <w:rPr>
          <w:rFonts w:ascii="Times New Roman" w:eastAsia="Times New Roman" w:hAnsi="Times New Roman" w:cs="Times New Roman"/>
          <w:sz w:val="24"/>
          <w:szCs w:val="24"/>
          <w:lang w:val="sr-Cyrl-CS"/>
        </w:rPr>
        <w:t>н</w:t>
      </w:r>
      <w:r w:rsidRPr="00B77D88">
        <w:rPr>
          <w:rFonts w:ascii="Times New Roman" w:eastAsia="Times New Roman" w:hAnsi="Times New Roman" w:cs="Times New Roman"/>
          <w:sz w:val="24"/>
          <w:szCs w:val="24"/>
        </w:rPr>
        <w:t xml:space="preserve">аручиоца </w:t>
      </w:r>
      <w:r w:rsidRPr="00B77D88">
        <w:rPr>
          <w:rFonts w:ascii="Times New Roman" w:eastAsia="Times New Roman" w:hAnsi="Times New Roman" w:cs="Times New Roman"/>
          <w:sz w:val="24"/>
          <w:szCs w:val="24"/>
          <w:lang w:val="sr-Cyrl-CS"/>
        </w:rPr>
        <w:t>Министарство финансија, Пореска управа – Сектор за материјалне ресурсе</w:t>
      </w:r>
      <w:r w:rsidR="00EF276C">
        <w:rPr>
          <w:rFonts w:ascii="Times New Roman" w:eastAsia="Times New Roman" w:hAnsi="Times New Roman" w:cs="Times New Roman"/>
          <w:sz w:val="24"/>
          <w:szCs w:val="24"/>
          <w:lang w:val="sr-Cyrl-CS"/>
        </w:rPr>
        <w:t>,</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lang w:val="sr-Latn-CS"/>
        </w:rPr>
        <w:t>Регионалн</w:t>
      </w:r>
      <w:r w:rsidRPr="00B77D88">
        <w:rPr>
          <w:rFonts w:ascii="Times New Roman" w:eastAsia="Times New Roman" w:hAnsi="Times New Roman" w:cs="Times New Roman"/>
          <w:sz w:val="24"/>
          <w:szCs w:val="24"/>
        </w:rPr>
        <w:t>о одељење</w:t>
      </w:r>
      <w:r w:rsidRPr="00B77D88">
        <w:rPr>
          <w:rFonts w:ascii="Times New Roman" w:eastAsia="Times New Roman" w:hAnsi="Times New Roman" w:cs="Times New Roman"/>
          <w:sz w:val="24"/>
          <w:szCs w:val="24"/>
          <w:lang w:val="sr-Cyrl-CS"/>
        </w:rPr>
        <w:t xml:space="preserve"> за материјалне ресурсе Београд, улица 27 марта бр: 28 – 32, са назнаком:</w:t>
      </w:r>
    </w:p>
    <w:p w:rsidR="00862E51" w:rsidRPr="00B77D88" w:rsidRDefault="00862E51" w:rsidP="00862E51">
      <w:pPr>
        <w:spacing w:after="0" w:line="240" w:lineRule="auto"/>
        <w:jc w:val="both"/>
        <w:rPr>
          <w:rFonts w:ascii="Times New Roman" w:eastAsia="Times New Roman" w:hAnsi="Times New Roman" w:cs="Times New Roman"/>
          <w:sz w:val="24"/>
          <w:szCs w:val="24"/>
          <w:lang w:val="sr-Cyrl-CS"/>
        </w:rPr>
      </w:pPr>
    </w:p>
    <w:p w:rsidR="00862E51" w:rsidRPr="00E42C5D" w:rsidRDefault="00862E51" w:rsidP="00862E51">
      <w:pPr>
        <w:tabs>
          <w:tab w:val="left" w:pos="1440"/>
          <w:tab w:val="left" w:pos="4320"/>
        </w:tabs>
        <w:spacing w:after="0" w:line="240" w:lineRule="auto"/>
        <w:jc w:val="center"/>
        <w:rPr>
          <w:rFonts w:ascii="Times New Roman" w:eastAsia="Times New Roman" w:hAnsi="Times New Roman" w:cs="Times New Roman"/>
          <w:b/>
          <w:sz w:val="24"/>
          <w:szCs w:val="24"/>
          <w:lang w:val="sr-Cyrl-CS"/>
        </w:rPr>
      </w:pPr>
      <w:r w:rsidRPr="00B77D88">
        <w:rPr>
          <w:rFonts w:ascii="Times New Roman" w:eastAsia="Times New Roman" w:hAnsi="Times New Roman" w:cs="Times New Roman"/>
          <w:b/>
          <w:bCs/>
          <w:sz w:val="24"/>
          <w:szCs w:val="24"/>
          <w:lang w:val="sr-Cyrl-CS"/>
        </w:rPr>
        <w:t xml:space="preserve">Понуда за јавну набавку </w:t>
      </w:r>
      <w:r>
        <w:rPr>
          <w:rFonts w:ascii="Times New Roman" w:eastAsia="Times New Roman" w:hAnsi="Times New Roman" w:cs="Times New Roman"/>
          <w:b/>
          <w:sz w:val="24"/>
          <w:szCs w:val="24"/>
        </w:rPr>
        <w:t xml:space="preserve">добара </w:t>
      </w:r>
      <w:r w:rsidR="00581221">
        <w:rPr>
          <w:rFonts w:ascii="Times New Roman" w:eastAsia="Times New Roman" w:hAnsi="Times New Roman" w:cs="Times New Roman"/>
          <w:b/>
          <w:sz w:val="24"/>
          <w:szCs w:val="24"/>
          <w:lang w:val="sr-Cyrl-CS"/>
        </w:rPr>
        <w:t>– средства за хигијену</w:t>
      </w:r>
    </w:p>
    <w:p w:rsidR="00862E51" w:rsidRDefault="00581221" w:rsidP="00862E51">
      <w:pPr>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број ЈН 05</w:t>
      </w:r>
      <w:r w:rsidR="0043274F">
        <w:rPr>
          <w:rFonts w:ascii="Times New Roman" w:eastAsia="Times New Roman" w:hAnsi="Times New Roman" w:cs="Times New Roman"/>
          <w:b/>
          <w:bCs/>
          <w:sz w:val="24"/>
          <w:szCs w:val="24"/>
          <w:lang w:val="sr-Cyrl-CS"/>
        </w:rPr>
        <w:t>/2015</w:t>
      </w:r>
      <w:r w:rsidR="00862E51" w:rsidRPr="00B77D88">
        <w:rPr>
          <w:rFonts w:ascii="Times New Roman" w:eastAsia="Times New Roman" w:hAnsi="Times New Roman" w:cs="Times New Roman"/>
          <w:b/>
          <w:bCs/>
          <w:sz w:val="24"/>
          <w:szCs w:val="24"/>
          <w:lang w:val="sr-Cyrl-CS"/>
        </w:rPr>
        <w:t xml:space="preserve"> - НЕ ОТВАРАТИ“</w:t>
      </w:r>
    </w:p>
    <w:p w:rsidR="00862E51" w:rsidRDefault="00862E51" w:rsidP="00862E51">
      <w:pPr>
        <w:spacing w:after="0" w:line="240" w:lineRule="auto"/>
        <w:jc w:val="both"/>
        <w:rPr>
          <w:rFonts w:ascii="Times New Roman" w:eastAsia="Times New Roman" w:hAnsi="Times New Roman" w:cs="Times New Roman"/>
          <w:b/>
          <w:bCs/>
          <w:sz w:val="24"/>
          <w:szCs w:val="24"/>
        </w:rPr>
      </w:pPr>
    </w:p>
    <w:p w:rsidR="00862E51" w:rsidRPr="00B77D88" w:rsidRDefault="00862E51" w:rsidP="00862E51">
      <w:pPr>
        <w:spacing w:after="0" w:line="240" w:lineRule="auto"/>
        <w:jc w:val="both"/>
        <w:rPr>
          <w:rFonts w:ascii="Times New Roman" w:eastAsia="Times New Roman" w:hAnsi="Times New Roman" w:cs="Times New Roman"/>
          <w:bCs/>
          <w:sz w:val="24"/>
          <w:szCs w:val="24"/>
        </w:rPr>
      </w:pPr>
      <w:r w:rsidRPr="00B77D88">
        <w:rPr>
          <w:rFonts w:ascii="Times New Roman" w:eastAsia="Times New Roman" w:hAnsi="Times New Roman" w:cs="Times New Roman"/>
          <w:bCs/>
          <w:sz w:val="24"/>
          <w:szCs w:val="24"/>
          <w:lang w:val="sr-Cyrl-CS"/>
        </w:rPr>
        <w:t>Н</w:t>
      </w:r>
      <w:r>
        <w:rPr>
          <w:rFonts w:ascii="Times New Roman" w:eastAsia="Times New Roman" w:hAnsi="Times New Roman" w:cs="Times New Roman"/>
          <w:bCs/>
          <w:sz w:val="24"/>
          <w:szCs w:val="24"/>
          <w:lang w:val="sr-Cyrl-CS"/>
        </w:rPr>
        <w:t>а полеђини коверте неопходно је</w:t>
      </w:r>
      <w:r w:rsidRPr="00B77D88">
        <w:rPr>
          <w:rFonts w:ascii="Times New Roman" w:eastAsia="Times New Roman" w:hAnsi="Times New Roman" w:cs="Times New Roman"/>
          <w:bCs/>
          <w:sz w:val="24"/>
          <w:szCs w:val="24"/>
          <w:lang w:val="sr-Cyrl-CS"/>
        </w:rPr>
        <w:t xml:space="preserve"> навести податке о понуђачу, адресу, број телефона и лице</w:t>
      </w:r>
      <w:r w:rsidRPr="00B77D88">
        <w:rPr>
          <w:rFonts w:ascii="Times New Roman" w:eastAsia="Times New Roman" w:hAnsi="Times New Roman" w:cs="Times New Roman"/>
          <w:bCs/>
          <w:sz w:val="24"/>
          <w:szCs w:val="24"/>
        </w:rPr>
        <w:t xml:space="preserve"> за контакт.</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ће по пријему одређене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понуде,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862E51" w:rsidRPr="00B77D88" w:rsidRDefault="00452CEF" w:rsidP="00862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Понуда која није достављена </w:t>
      </w:r>
      <w:r>
        <w:rPr>
          <w:rFonts w:ascii="Times New Roman" w:eastAsia="Times New Roman" w:hAnsi="Times New Roman" w:cs="Times New Roman"/>
          <w:sz w:val="24"/>
          <w:szCs w:val="24"/>
          <w:lang w:val="sr-Cyrl-CS"/>
        </w:rPr>
        <w:t>н</w:t>
      </w:r>
      <w:r w:rsidR="00862E51" w:rsidRPr="00B77D88">
        <w:rPr>
          <w:rFonts w:ascii="Times New Roman" w:eastAsia="Times New Roman" w:hAnsi="Times New Roman" w:cs="Times New Roman"/>
          <w:sz w:val="24"/>
          <w:szCs w:val="24"/>
        </w:rPr>
        <w:t>аручиоцу у року одређеном за подношење понуда, сматраће се неблаговременом.</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862E51" w:rsidRDefault="00862E51"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Понуда</w:t>
      </w:r>
      <w:r w:rsidRPr="00B77D88">
        <w:rPr>
          <w:rFonts w:ascii="Times New Roman" w:eastAsia="Times New Roman" w:hAnsi="Times New Roman" w:cs="Times New Roman"/>
          <w:sz w:val="24"/>
          <w:szCs w:val="24"/>
          <w:lang w:val="en-GB"/>
        </w:rPr>
        <w:t xml:space="preserve"> се сматра благовременом уколико је примљена од стране наручиоца</w:t>
      </w:r>
      <w:r>
        <w:rPr>
          <w:rFonts w:ascii="Times New Roman" w:eastAsia="Times New Roman" w:hAnsi="Times New Roman" w:cs="Times New Roman"/>
          <w:sz w:val="24"/>
          <w:szCs w:val="24"/>
          <w:lang w:val="sr-Cyrl-CS"/>
        </w:rPr>
        <w:t xml:space="preserve"> </w:t>
      </w:r>
      <w:r w:rsidRPr="00B45C53">
        <w:rPr>
          <w:rFonts w:ascii="Times New Roman" w:eastAsia="Times New Roman" w:hAnsi="Times New Roman" w:cs="Times New Roman"/>
          <w:b/>
          <w:sz w:val="24"/>
          <w:szCs w:val="24"/>
          <w:u w:val="single"/>
        </w:rPr>
        <w:t>до</w:t>
      </w:r>
      <w:r w:rsidR="00554E98">
        <w:rPr>
          <w:rFonts w:ascii="Times New Roman" w:eastAsia="Times New Roman" w:hAnsi="Times New Roman" w:cs="Times New Roman"/>
          <w:b/>
          <w:sz w:val="24"/>
          <w:szCs w:val="24"/>
          <w:u w:val="single"/>
        </w:rPr>
        <w:t xml:space="preserve"> 20.03.</w:t>
      </w:r>
      <w:r>
        <w:rPr>
          <w:rFonts w:ascii="Times New Roman" w:eastAsia="Times New Roman" w:hAnsi="Times New Roman" w:cs="Times New Roman"/>
          <w:b/>
          <w:sz w:val="24"/>
          <w:szCs w:val="24"/>
          <w:u w:val="single"/>
        </w:rPr>
        <w:t>201</w:t>
      </w:r>
      <w:r>
        <w:rPr>
          <w:rFonts w:ascii="Times New Roman" w:eastAsia="Times New Roman" w:hAnsi="Times New Roman" w:cs="Times New Roman"/>
          <w:b/>
          <w:sz w:val="24"/>
          <w:szCs w:val="24"/>
          <w:u w:val="single"/>
          <w:lang w:val="sr-Cyrl-CS"/>
        </w:rPr>
        <w:t>5</w:t>
      </w:r>
      <w:r w:rsidRPr="00B45C53">
        <w:rPr>
          <w:rFonts w:ascii="Times New Roman" w:eastAsia="Times New Roman" w:hAnsi="Times New Roman" w:cs="Times New Roman"/>
          <w:b/>
          <w:sz w:val="24"/>
          <w:szCs w:val="24"/>
          <w:u w:val="single"/>
        </w:rPr>
        <w:t>. године до 12,00 часова</w:t>
      </w:r>
      <w:r w:rsidRPr="00B45C53">
        <w:rPr>
          <w:rFonts w:ascii="Times New Roman" w:eastAsia="Times New Roman" w:hAnsi="Times New Roman" w:cs="Times New Roman"/>
          <w:b/>
          <w:sz w:val="24"/>
          <w:szCs w:val="24"/>
          <w:lang w:val="en-GB"/>
        </w:rPr>
        <w:t>,</w:t>
      </w:r>
      <w:r w:rsidRPr="00B45C53">
        <w:rPr>
          <w:rFonts w:ascii="Times New Roman" w:eastAsia="Times New Roman" w:hAnsi="Times New Roman" w:cs="Times New Roman"/>
          <w:sz w:val="24"/>
          <w:szCs w:val="24"/>
          <w:lang w:val="en-GB"/>
        </w:rPr>
        <w:t xml:space="preserve"> без обзира на начин на који је послата,</w:t>
      </w:r>
      <w:r w:rsidRPr="00B45C53">
        <w:rPr>
          <w:rFonts w:ascii="Times New Roman" w:eastAsia="Times New Roman" w:hAnsi="Times New Roman" w:cs="Times New Roman"/>
          <w:sz w:val="24"/>
          <w:szCs w:val="24"/>
        </w:rPr>
        <w:t xml:space="preserve"> у року одр</w:t>
      </w:r>
      <w:r>
        <w:rPr>
          <w:rFonts w:ascii="Times New Roman" w:eastAsia="Times New Roman" w:hAnsi="Times New Roman" w:cs="Times New Roman"/>
          <w:sz w:val="24"/>
          <w:szCs w:val="24"/>
        </w:rPr>
        <w:t>еђеном за подношење понуде</w:t>
      </w:r>
      <w:r w:rsidRPr="00B77D88">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lang w:val="en-GB"/>
        </w:rPr>
        <w:t>у писарници наручиоца на</w:t>
      </w:r>
      <w:r w:rsidRPr="00B77D88">
        <w:rPr>
          <w:rFonts w:ascii="Times New Roman" w:eastAsia="Times New Roman" w:hAnsi="Times New Roman" w:cs="Times New Roman"/>
          <w:sz w:val="24"/>
          <w:szCs w:val="24"/>
        </w:rPr>
        <w:t xml:space="preserve"> ад</w:t>
      </w:r>
      <w:r>
        <w:rPr>
          <w:rFonts w:ascii="Times New Roman" w:eastAsia="Times New Roman" w:hAnsi="Times New Roman" w:cs="Times New Roman"/>
          <w:sz w:val="24"/>
          <w:szCs w:val="24"/>
          <w:lang w:val="en-GB"/>
        </w:rPr>
        <w:t>рес</w:t>
      </w:r>
      <w:r>
        <w:rPr>
          <w:rFonts w:ascii="Times New Roman" w:eastAsia="Times New Roman" w:hAnsi="Times New Roman" w:cs="Times New Roman"/>
          <w:sz w:val="24"/>
          <w:szCs w:val="24"/>
          <w:lang w:val="sr-Cyrl-CS"/>
        </w:rPr>
        <w:t>и</w:t>
      </w:r>
      <w:r w:rsidRPr="00B77D88">
        <w:rPr>
          <w:rFonts w:ascii="Times New Roman" w:eastAsia="Times New Roman" w:hAnsi="Times New Roman" w:cs="Times New Roman"/>
          <w:sz w:val="24"/>
          <w:szCs w:val="24"/>
          <w:lang w:val="en-GB"/>
        </w:rPr>
        <w:t>: Министарство финансија</w:t>
      </w:r>
      <w:r w:rsidRPr="00B77D88">
        <w:rPr>
          <w:rFonts w:ascii="Times New Roman" w:eastAsia="Times New Roman" w:hAnsi="Times New Roman" w:cs="Times New Roman"/>
          <w:sz w:val="24"/>
          <w:szCs w:val="24"/>
        </w:rPr>
        <w:t xml:space="preserve">, Пореска управа, </w:t>
      </w:r>
      <w:r w:rsidRPr="00B77D88">
        <w:rPr>
          <w:rFonts w:ascii="Times New Roman" w:eastAsia="Times New Roman" w:hAnsi="Times New Roman" w:cs="Times New Roman"/>
          <w:sz w:val="24"/>
          <w:szCs w:val="24"/>
          <w:lang w:val="sr-Cyrl-CS"/>
        </w:rPr>
        <w:t>Сектор за материјалне ресурсе</w:t>
      </w:r>
      <w:r>
        <w:rPr>
          <w:rFonts w:ascii="Times New Roman" w:eastAsia="Times New Roman" w:hAnsi="Times New Roman" w:cs="Times New Roman"/>
          <w:sz w:val="24"/>
          <w:szCs w:val="24"/>
          <w:lang w:val="sr-Cyrl-CS"/>
        </w:rPr>
        <w:t>,</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Регионално одељење за материјалне ресурсе Београд, 27. марта бр. 28-32. 11000 Београд</w:t>
      </w:r>
      <w:r w:rsidRPr="00B77D88">
        <w:rPr>
          <w:rFonts w:ascii="Times New Roman" w:eastAsia="Times New Roman" w:hAnsi="Times New Roman" w:cs="Times New Roman"/>
          <w:b/>
          <w:sz w:val="24"/>
          <w:szCs w:val="24"/>
        </w:rPr>
        <w:t>.</w:t>
      </w:r>
      <w:r w:rsidRPr="00B77D88">
        <w:rPr>
          <w:rFonts w:ascii="Times New Roman" w:eastAsia="Times New Roman" w:hAnsi="Times New Roman" w:cs="Times New Roman"/>
          <w:sz w:val="24"/>
          <w:szCs w:val="24"/>
        </w:rPr>
        <w:t xml:space="preserve">         </w:t>
      </w:r>
    </w:p>
    <w:p w:rsidR="0043274F" w:rsidRDefault="0043274F" w:rsidP="0043274F">
      <w:pPr>
        <w:spacing w:after="0" w:line="240" w:lineRule="auto"/>
        <w:jc w:val="both"/>
        <w:rPr>
          <w:rFonts w:ascii="Times New Roman" w:eastAsia="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3274F" w:rsidRPr="00B77D88" w:rsidTr="00617D2D">
        <w:tc>
          <w:tcPr>
            <w:tcW w:w="9576" w:type="dxa"/>
            <w:shd w:val="clear" w:color="auto" w:fill="auto"/>
          </w:tcPr>
          <w:p w:rsidR="0043274F" w:rsidRPr="00B77D88" w:rsidRDefault="0043274F" w:rsidP="00617D2D">
            <w:pPr>
              <w:spacing w:after="0" w:line="240" w:lineRule="auto"/>
              <w:jc w:val="center"/>
              <w:rPr>
                <w:rFonts w:ascii="Times New Roman" w:eastAsia="Times New Roman" w:hAnsi="Times New Roman" w:cs="Times New Roman"/>
                <w:b/>
                <w:sz w:val="24"/>
                <w:szCs w:val="24"/>
              </w:rPr>
            </w:pPr>
          </w:p>
          <w:p w:rsidR="0043274F" w:rsidRPr="00B77D88" w:rsidRDefault="0043274F" w:rsidP="00617D2D">
            <w:pPr>
              <w:tabs>
                <w:tab w:val="left" w:pos="360"/>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Отварање понуда обавиће се </w:t>
            </w:r>
            <w:r w:rsidR="00554E98">
              <w:rPr>
                <w:rFonts w:ascii="Times New Roman" w:eastAsia="Times New Roman" w:hAnsi="Times New Roman" w:cs="Times New Roman"/>
                <w:b/>
                <w:sz w:val="24"/>
                <w:szCs w:val="24"/>
              </w:rPr>
              <w:t xml:space="preserve"> 20.03.</w:t>
            </w:r>
            <w:r>
              <w:rPr>
                <w:rFonts w:ascii="Times New Roman" w:eastAsia="Times New Roman" w:hAnsi="Times New Roman" w:cs="Times New Roman"/>
                <w:b/>
                <w:sz w:val="24"/>
                <w:szCs w:val="24"/>
              </w:rPr>
              <w:t>201</w:t>
            </w:r>
            <w:r>
              <w:rPr>
                <w:rFonts w:ascii="Times New Roman" w:eastAsia="Times New Roman" w:hAnsi="Times New Roman" w:cs="Times New Roman"/>
                <w:b/>
                <w:sz w:val="24"/>
                <w:szCs w:val="24"/>
                <w:lang w:val="sr-Cyrl-CS"/>
              </w:rPr>
              <w:t>5</w:t>
            </w:r>
            <w:r w:rsidRPr="00B45C53">
              <w:rPr>
                <w:rFonts w:ascii="Times New Roman" w:eastAsia="Times New Roman" w:hAnsi="Times New Roman" w:cs="Times New Roman"/>
                <w:b/>
                <w:sz w:val="24"/>
                <w:szCs w:val="24"/>
              </w:rPr>
              <w:t>. године,</w:t>
            </w:r>
            <w:r w:rsidRPr="00B77D88">
              <w:rPr>
                <w:rFonts w:ascii="Times New Roman" w:eastAsia="Times New Roman" w:hAnsi="Times New Roman" w:cs="Times New Roman"/>
                <w:b/>
                <w:sz w:val="24"/>
                <w:szCs w:val="24"/>
              </w:rPr>
              <w:t xml:space="preserve"> са почетком </w:t>
            </w:r>
            <w:r w:rsidRPr="00B45C53">
              <w:rPr>
                <w:rFonts w:ascii="Times New Roman" w:eastAsia="Times New Roman" w:hAnsi="Times New Roman" w:cs="Times New Roman"/>
                <w:b/>
                <w:sz w:val="24"/>
                <w:szCs w:val="24"/>
              </w:rPr>
              <w:t>у 13, 00 часова</w:t>
            </w:r>
          </w:p>
          <w:p w:rsidR="0043274F" w:rsidRPr="00B77D88" w:rsidRDefault="0043274F" w:rsidP="00617D2D">
            <w:pPr>
              <w:spacing w:after="0" w:line="240" w:lineRule="auto"/>
              <w:jc w:val="center"/>
              <w:rPr>
                <w:rFonts w:ascii="Times New Roman" w:eastAsia="Times New Roman" w:hAnsi="Times New Roman" w:cs="Times New Roman"/>
                <w:b/>
                <w:sz w:val="24"/>
                <w:szCs w:val="24"/>
              </w:rPr>
            </w:pPr>
          </w:p>
        </w:tc>
      </w:tr>
    </w:tbl>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81221" w:rsidRPr="00253CEA" w:rsidRDefault="00581221"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E42C5D">
        <w:rPr>
          <w:rFonts w:ascii="Times New Roman" w:eastAsia="Times New Roman" w:hAnsi="Times New Roman" w:cs="Times New Roman"/>
          <w:b/>
          <w:sz w:val="24"/>
          <w:szCs w:val="24"/>
        </w:rPr>
        <w:t>Понуда мора да садржи</w:t>
      </w:r>
      <w:r w:rsidRPr="00B77D88">
        <w:rPr>
          <w:rFonts w:ascii="Times New Roman" w:eastAsia="Times New Roman" w:hAnsi="Times New Roman" w:cs="Times New Roman"/>
          <w:sz w:val="24"/>
          <w:szCs w:val="24"/>
        </w:rPr>
        <w:t>:</w:t>
      </w:r>
    </w:p>
    <w:p w:rsidR="0043274F" w:rsidRPr="00B77D88"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-образац понуде</w:t>
      </w:r>
    </w:p>
    <w:p w:rsidR="0043274F" w:rsidRPr="00253CEA"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-модел уговора</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-обрасце и изјаве из конкурсне документације</w:t>
      </w:r>
    </w:p>
    <w:p w:rsidR="0043274F" w:rsidRPr="00B77D88"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-споразум о заједничком извршењу јавне набавке – у случају заједничке понуде</w:t>
      </w:r>
      <w:r>
        <w:rPr>
          <w:rFonts w:ascii="Times New Roman" w:eastAsia="Times New Roman" w:hAnsi="Times New Roman" w:cs="Times New Roman"/>
          <w:sz w:val="24"/>
          <w:szCs w:val="24"/>
          <w:lang w:val="sr-Cyrl-CS"/>
        </w:rPr>
        <w:t>.</w:t>
      </w:r>
    </w:p>
    <w:p w:rsidR="0043274F" w:rsidRPr="00B77D88" w:rsidRDefault="0043274F" w:rsidP="0043274F">
      <w:pPr>
        <w:spacing w:after="0" w:line="240" w:lineRule="auto"/>
        <w:jc w:val="both"/>
        <w:rPr>
          <w:rFonts w:ascii="Times New Roman" w:eastAsia="Times New Roman" w:hAnsi="Times New Roman" w:cs="Times New Roman"/>
          <w:sz w:val="24"/>
          <w:szCs w:val="24"/>
          <w:lang w:val="sr-Cyrl-CS"/>
        </w:rPr>
      </w:pPr>
    </w:p>
    <w:p w:rsidR="0043274F" w:rsidRDefault="0043274F" w:rsidP="0043274F">
      <w:pPr>
        <w:spacing w:after="0" w:line="240" w:lineRule="auto"/>
        <w:jc w:val="both"/>
        <w:rPr>
          <w:rFonts w:ascii="Times New Roman" w:hAnsi="Times New Roman" w:cs="Times New Roman"/>
          <w:sz w:val="24"/>
          <w:szCs w:val="24"/>
          <w:lang w:val="sr-Cyrl-CS"/>
        </w:rPr>
      </w:pPr>
      <w:r w:rsidRPr="00B77D88">
        <w:rPr>
          <w:rFonts w:ascii="Times New Roman" w:hAnsi="Times New Roman" w:cs="Times New Roman"/>
          <w:sz w:val="24"/>
          <w:szCs w:val="24"/>
          <w:lang w:val="sr-Cyrl-CS"/>
        </w:rPr>
        <w:t>Све</w:t>
      </w:r>
      <w:r>
        <w:rPr>
          <w:rFonts w:ascii="Times New Roman" w:hAnsi="Times New Roman" w:cs="Times New Roman"/>
          <w:sz w:val="24"/>
          <w:szCs w:val="24"/>
          <w:lang w:val="sr-Cyrl-CS"/>
        </w:rPr>
        <w:t xml:space="preserve"> неблаговремено поднете понуде К</w:t>
      </w:r>
      <w:r w:rsidRPr="00B77D88">
        <w:rPr>
          <w:rFonts w:ascii="Times New Roman" w:hAnsi="Times New Roman" w:cs="Times New Roman"/>
          <w:sz w:val="24"/>
          <w:szCs w:val="24"/>
          <w:lang w:val="sr-Cyrl-CS"/>
        </w:rPr>
        <w:t xml:space="preserve">омисија за јавне набавке наручиоца, ће по окончању поступка отварања понуда, вратити неотворене понуђачима, са назнаком да су исте поднете неблаговремено.     </w:t>
      </w:r>
    </w:p>
    <w:p w:rsidR="0043274F" w:rsidRPr="00E33B14" w:rsidRDefault="0043274F" w:rsidP="00E33B14">
      <w:pPr>
        <w:spacing w:after="0" w:line="240" w:lineRule="auto"/>
        <w:jc w:val="both"/>
        <w:rPr>
          <w:rFonts w:ascii="Times New Roman" w:eastAsia="Times New Roman" w:hAnsi="Times New Roman" w:cs="Times New Roman"/>
          <w:sz w:val="24"/>
          <w:szCs w:val="24"/>
        </w:rPr>
      </w:pPr>
      <w:r w:rsidRPr="00B77D88">
        <w:rPr>
          <w:rFonts w:ascii="Times New Roman" w:hAnsi="Times New Roman" w:cs="Times New Roman"/>
          <w:sz w:val="24"/>
          <w:szCs w:val="24"/>
          <w:lang w:val="sr-Cyrl-CS"/>
        </w:rPr>
        <w:t xml:space="preserve"> </w:t>
      </w:r>
    </w:p>
    <w:p w:rsidR="0043274F" w:rsidRPr="003026A7" w:rsidRDefault="0043274F" w:rsidP="0043274F">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3. ПОНУДА СА ВАРИЈАНТАМА</w:t>
      </w:r>
    </w:p>
    <w:p w:rsidR="0043274F" w:rsidRDefault="0043274F" w:rsidP="0043274F">
      <w:pPr>
        <w:spacing w:after="0" w:line="240" w:lineRule="auto"/>
        <w:rPr>
          <w:rFonts w:ascii="Times New Roman" w:eastAsia="Times New Roman" w:hAnsi="Times New Roman" w:cs="Times New Roman"/>
          <w:b/>
          <w:i/>
          <w:sz w:val="24"/>
          <w:szCs w:val="24"/>
        </w:rPr>
      </w:pPr>
    </w:p>
    <w:p w:rsidR="0043274F" w:rsidRDefault="0043274F" w:rsidP="0043274F">
      <w:pPr>
        <w:spacing w:after="0" w:line="240" w:lineRule="auto"/>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Понуде са варијантама нису дозвољене. </w:t>
      </w:r>
    </w:p>
    <w:p w:rsidR="0043274F" w:rsidRDefault="0043274F" w:rsidP="0043274F">
      <w:pPr>
        <w:pStyle w:val="Default"/>
        <w:jc w:val="both"/>
        <w:rPr>
          <w:lang w:val="sr-Cyrl-CS"/>
        </w:rPr>
      </w:pPr>
    </w:p>
    <w:p w:rsidR="0043274F" w:rsidRPr="008664F5" w:rsidRDefault="0043274F" w:rsidP="0043274F">
      <w:pPr>
        <w:spacing w:after="0" w:line="240" w:lineRule="auto"/>
        <w:jc w:val="center"/>
        <w:rPr>
          <w:rFonts w:ascii="Times New Roman" w:eastAsia="Times New Roman" w:hAnsi="Times New Roman" w:cs="Times New Roman"/>
          <w:b/>
          <w:i/>
          <w:sz w:val="24"/>
          <w:szCs w:val="24"/>
        </w:rPr>
      </w:pPr>
      <w:r w:rsidRPr="008664F5">
        <w:rPr>
          <w:rFonts w:ascii="Times New Roman" w:eastAsia="Times New Roman" w:hAnsi="Times New Roman" w:cs="Times New Roman"/>
          <w:b/>
          <w:i/>
          <w:sz w:val="24"/>
          <w:szCs w:val="24"/>
        </w:rPr>
        <w:t>4. НАЧИН ИЗМЕНЕ,  ДОПУНЕ И ОПОЗИВА ПОНУДЕ</w:t>
      </w:r>
    </w:p>
    <w:p w:rsidR="0043274F" w:rsidRPr="008664F5" w:rsidRDefault="0043274F" w:rsidP="0043274F">
      <w:pPr>
        <w:spacing w:after="0" w:line="240" w:lineRule="auto"/>
        <w:jc w:val="center"/>
        <w:rPr>
          <w:rFonts w:ascii="Times New Roman" w:eastAsia="Times New Roman" w:hAnsi="Times New Roman" w:cs="Times New Roman"/>
          <w:b/>
          <w:i/>
          <w:sz w:val="24"/>
          <w:szCs w:val="24"/>
          <w:u w:val="single"/>
        </w:rPr>
      </w:pP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У складу са чланом 87. став 6. З</w:t>
      </w:r>
      <w:r w:rsidR="00452CEF">
        <w:rPr>
          <w:rFonts w:ascii="Times New Roman" w:eastAsia="Times New Roman" w:hAnsi="Times New Roman" w:cs="Times New Roman"/>
          <w:sz w:val="24"/>
          <w:szCs w:val="24"/>
          <w:lang w:val="sr-Cyrl-CS"/>
        </w:rPr>
        <w:t>ЈН</w:t>
      </w:r>
      <w:r w:rsidRPr="008664F5">
        <w:rPr>
          <w:rFonts w:ascii="Times New Roman" w:eastAsia="Times New Roman" w:hAnsi="Times New Roman" w:cs="Times New Roman"/>
          <w:sz w:val="24"/>
          <w:szCs w:val="24"/>
        </w:rPr>
        <w:t xml:space="preserve"> понуђач може у року за подношење понуда да измени, допуни или опозове своју понуду. Измена, допуна или опозивање понуде је пуноважно</w:t>
      </w:r>
      <w:r w:rsidRPr="008664F5">
        <w:rPr>
          <w:rFonts w:ascii="Times New Roman" w:eastAsia="Times New Roman" w:hAnsi="Times New Roman" w:cs="Times New Roman"/>
          <w:sz w:val="24"/>
          <w:szCs w:val="24"/>
          <w:lang w:val="sr-Cyrl-CS"/>
        </w:rPr>
        <w:t xml:space="preserve">, </w:t>
      </w:r>
      <w:r w:rsidR="008664F5">
        <w:rPr>
          <w:rFonts w:ascii="Times New Roman" w:eastAsia="Times New Roman" w:hAnsi="Times New Roman" w:cs="Times New Roman"/>
          <w:sz w:val="24"/>
          <w:szCs w:val="24"/>
        </w:rPr>
        <w:t xml:space="preserve">ако је </w:t>
      </w:r>
      <w:r w:rsidR="008664F5">
        <w:rPr>
          <w:rFonts w:ascii="Times New Roman" w:eastAsia="Times New Roman" w:hAnsi="Times New Roman" w:cs="Times New Roman"/>
          <w:sz w:val="24"/>
          <w:szCs w:val="24"/>
          <w:lang w:val="sr-Cyrl-CS"/>
        </w:rPr>
        <w:t>н</w:t>
      </w:r>
      <w:r w:rsidRPr="008664F5">
        <w:rPr>
          <w:rFonts w:ascii="Times New Roman" w:eastAsia="Times New Roman" w:hAnsi="Times New Roman" w:cs="Times New Roman"/>
          <w:sz w:val="24"/>
          <w:szCs w:val="24"/>
        </w:rPr>
        <w:t>аручилац примио измену, допуну или опозив понуде пре истека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b/>
          <w:color w:val="auto"/>
          <w:lang w:val="sr-Cyrl-CS"/>
        </w:rPr>
      </w:pPr>
      <w:r w:rsidRPr="008664F5">
        <w:rPr>
          <w:b/>
          <w:color w:val="auto"/>
        </w:rPr>
        <w:t xml:space="preserve">Измена, допуна или </w:t>
      </w:r>
      <w:r w:rsidRPr="008664F5">
        <w:rPr>
          <w:b/>
          <w:color w:val="auto"/>
          <w:lang w:val="sr-Cyrl-CS"/>
        </w:rPr>
        <w:t>опозив</w:t>
      </w:r>
      <w:r w:rsidRPr="008664F5">
        <w:rPr>
          <w:b/>
          <w:color w:val="auto"/>
        </w:rPr>
        <w:t xml:space="preserve"> понуде се врши на начин одређен за подношење понуде. </w:t>
      </w:r>
    </w:p>
    <w:p w:rsidR="0043274F" w:rsidRPr="008664F5" w:rsidRDefault="0043274F" w:rsidP="0043274F">
      <w:pPr>
        <w:pStyle w:val="Default"/>
        <w:jc w:val="both"/>
        <w:rPr>
          <w:b/>
          <w:color w:val="auto"/>
          <w:lang w:val="sr-Cyrl-CS"/>
        </w:rPr>
      </w:pPr>
    </w:p>
    <w:p w:rsidR="008664F5" w:rsidRDefault="008664F5" w:rsidP="0043274F">
      <w:pPr>
        <w:pStyle w:val="Default"/>
        <w:jc w:val="both"/>
        <w:rPr>
          <w:color w:val="auto"/>
          <w:lang w:val="sr-Cyrl-CS"/>
        </w:rPr>
      </w:pPr>
      <w:r>
        <w:rPr>
          <w:color w:val="auto"/>
          <w:lang w:val="sr-Cyrl-CS"/>
        </w:rPr>
        <w:t>а) ,,Измене понуде за јавну набавку добара</w:t>
      </w:r>
      <w:r w:rsidR="00EF276C">
        <w:rPr>
          <w:color w:val="auto"/>
          <w:lang w:val="sr-Cyrl-CS"/>
        </w:rPr>
        <w:t xml:space="preserve"> </w:t>
      </w:r>
      <w:r>
        <w:rPr>
          <w:color w:val="auto"/>
          <w:lang w:val="sr-Cyrl-CS"/>
        </w:rPr>
        <w:t xml:space="preserve">- </w:t>
      </w:r>
      <w:r w:rsidR="00581221">
        <w:rPr>
          <w:color w:val="auto"/>
          <w:lang w:val="sr-Cyrl-CS"/>
        </w:rPr>
        <w:t>средства за хигијену ЈН 05</w:t>
      </w:r>
      <w:r>
        <w:rPr>
          <w:color w:val="auto"/>
          <w:lang w:val="sr-Cyrl-CS"/>
        </w:rPr>
        <w:t xml:space="preserve">/2015 – НЕ ОТВАРАТИ“ </w:t>
      </w:r>
    </w:p>
    <w:p w:rsidR="008664F5" w:rsidRPr="008664F5" w:rsidRDefault="008664F5" w:rsidP="0043274F">
      <w:pPr>
        <w:pStyle w:val="Default"/>
        <w:jc w:val="both"/>
        <w:rPr>
          <w:color w:val="auto"/>
          <w:lang w:val="sr-Cyrl-CS"/>
        </w:rPr>
      </w:pPr>
    </w:p>
    <w:p w:rsidR="0043274F" w:rsidRDefault="0043274F" w:rsidP="0043274F">
      <w:pPr>
        <w:pStyle w:val="Default"/>
        <w:jc w:val="both"/>
        <w:rPr>
          <w:color w:val="auto"/>
          <w:lang w:val="sr-Cyrl-CS"/>
        </w:rPr>
      </w:pPr>
      <w:r w:rsidRPr="008664F5">
        <w:rPr>
          <w:color w:val="auto"/>
        </w:rPr>
        <w:t xml:space="preserve">б) </w:t>
      </w:r>
      <w:r w:rsidR="008664F5" w:rsidRPr="008664F5">
        <w:rPr>
          <w:color w:val="auto"/>
          <w:lang w:val="sr-Cyrl-CS"/>
        </w:rPr>
        <w:t>,,</w:t>
      </w:r>
      <w:r w:rsidRPr="008664F5">
        <w:rPr>
          <w:color w:val="auto"/>
        </w:rPr>
        <w:t>Допуна понуде за јавну набавку добара</w:t>
      </w:r>
      <w:r w:rsidR="008664F5" w:rsidRPr="008664F5">
        <w:rPr>
          <w:color w:val="auto"/>
          <w:lang w:val="sr-Cyrl-CS"/>
        </w:rPr>
        <w:t xml:space="preserve"> - </w:t>
      </w:r>
      <w:r w:rsidR="00581221">
        <w:rPr>
          <w:color w:val="auto"/>
          <w:lang w:val="sr-Cyrl-CS"/>
        </w:rPr>
        <w:t xml:space="preserve">средства за хигијену ЈН 05/2015 </w:t>
      </w:r>
      <w:r w:rsidRPr="008664F5">
        <w:rPr>
          <w:color w:val="auto"/>
        </w:rPr>
        <w:t xml:space="preserve">- НЕ ОТВАРАТИ“ </w:t>
      </w:r>
    </w:p>
    <w:p w:rsidR="008664F5" w:rsidRPr="008664F5" w:rsidRDefault="008664F5" w:rsidP="0043274F">
      <w:pPr>
        <w:pStyle w:val="Default"/>
        <w:jc w:val="both"/>
        <w:rPr>
          <w:color w:val="auto"/>
          <w:lang w:val="sr-Cyrl-CS"/>
        </w:rPr>
      </w:pPr>
    </w:p>
    <w:p w:rsidR="0043274F" w:rsidRPr="008664F5" w:rsidRDefault="0043274F" w:rsidP="0043274F">
      <w:pPr>
        <w:pStyle w:val="Default"/>
        <w:jc w:val="both"/>
        <w:rPr>
          <w:color w:val="auto"/>
        </w:rPr>
      </w:pPr>
      <w:r w:rsidRPr="008664F5">
        <w:rPr>
          <w:color w:val="auto"/>
        </w:rPr>
        <w:t xml:space="preserve">ц) </w:t>
      </w:r>
      <w:r w:rsidR="008664F5" w:rsidRPr="008664F5">
        <w:rPr>
          <w:color w:val="auto"/>
          <w:lang w:val="sr-Cyrl-CS"/>
        </w:rPr>
        <w:t>,,</w:t>
      </w:r>
      <w:r w:rsidRPr="008664F5">
        <w:rPr>
          <w:color w:val="auto"/>
        </w:rPr>
        <w:t>Опозив понуде за јавну набавку добара</w:t>
      </w:r>
      <w:r w:rsidR="008664F5" w:rsidRPr="008664F5">
        <w:rPr>
          <w:color w:val="auto"/>
          <w:lang w:val="sr-Cyrl-CS"/>
        </w:rPr>
        <w:t xml:space="preserve"> - </w:t>
      </w:r>
      <w:r w:rsidR="00581221">
        <w:rPr>
          <w:color w:val="auto"/>
          <w:lang w:val="sr-Cyrl-CS"/>
        </w:rPr>
        <w:t xml:space="preserve">средства за хигијену ЈН 05/2015 </w:t>
      </w:r>
      <w:r w:rsidRPr="008664F5">
        <w:rPr>
          <w:color w:val="auto"/>
        </w:rPr>
        <w:t>- НЕ ОТВАРАТИ</w:t>
      </w:r>
      <w:r w:rsidRPr="008664F5">
        <w:rPr>
          <w:b/>
          <w:bCs/>
          <w:color w:val="auto"/>
        </w:rPr>
        <w:t>“</w:t>
      </w:r>
    </w:p>
    <w:p w:rsidR="0043274F" w:rsidRPr="008664F5" w:rsidRDefault="0043274F" w:rsidP="0043274F">
      <w:pPr>
        <w:spacing w:after="0" w:line="240" w:lineRule="auto"/>
        <w:jc w:val="both"/>
        <w:rPr>
          <w:rFonts w:ascii="Times New Roman" w:eastAsia="Times New Roman" w:hAnsi="Times New Roman" w:cs="Times New Roman"/>
          <w:sz w:val="24"/>
          <w:szCs w:val="24"/>
        </w:rPr>
      </w:pP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Измена, допуна или </w:t>
      </w:r>
      <w:r w:rsidRPr="008664F5">
        <w:rPr>
          <w:rFonts w:ascii="Times New Roman" w:eastAsia="Times New Roman" w:hAnsi="Times New Roman" w:cs="Times New Roman"/>
          <w:sz w:val="24"/>
          <w:szCs w:val="24"/>
          <w:lang w:val="sr-Cyrl-CS"/>
        </w:rPr>
        <w:t xml:space="preserve">опозивање </w:t>
      </w:r>
      <w:r w:rsidRPr="008664F5">
        <w:rPr>
          <w:rFonts w:ascii="Times New Roman" w:eastAsia="Times New Roman" w:hAnsi="Times New Roman" w:cs="Times New Roman"/>
          <w:sz w:val="24"/>
          <w:szCs w:val="24"/>
        </w:rPr>
        <w:t xml:space="preserve"> понуде се врши на начин одређен за подношење понуде.</w:t>
      </w: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43274F" w:rsidRDefault="0043274F" w:rsidP="0043274F">
      <w:pPr>
        <w:pStyle w:val="Default"/>
        <w:jc w:val="both"/>
        <w:rPr>
          <w:color w:val="auto"/>
          <w:lang w:val="sr-Cyrl-CS"/>
        </w:rPr>
      </w:pPr>
    </w:p>
    <w:p w:rsidR="00AD71A4" w:rsidRDefault="00AD71A4" w:rsidP="0043274F">
      <w:pPr>
        <w:pStyle w:val="Default"/>
        <w:jc w:val="both"/>
        <w:rPr>
          <w:color w:val="auto"/>
          <w:lang w:val="sr-Cyrl-CS"/>
        </w:rPr>
      </w:pPr>
    </w:p>
    <w:p w:rsidR="00AD71A4" w:rsidRPr="008664F5" w:rsidRDefault="00AD71A4" w:rsidP="0043274F">
      <w:pPr>
        <w:pStyle w:val="Default"/>
        <w:jc w:val="both"/>
        <w:rPr>
          <w:color w:val="auto"/>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5. УЧЕСТВОВАЊЕ У ЗАЈЕДНИЧКОЈ ПОНУДИ ИЛИ КАО ПОДИЗВОЂАЧ</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може да поднесе само једну понуду.</w:t>
      </w:r>
    </w:p>
    <w:p w:rsidR="00E33B14" w:rsidRPr="0064434D"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33B14" w:rsidRDefault="00E33B14" w:rsidP="00E3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3B14" w:rsidRDefault="00E33B14" w:rsidP="00E33B14">
      <w:pPr>
        <w:spacing w:after="0" w:line="240" w:lineRule="auto"/>
        <w:jc w:val="center"/>
        <w:rPr>
          <w:rFonts w:ascii="Times New Roman" w:eastAsia="Times New Roman" w:hAnsi="Times New Roman" w:cs="Times New Roman"/>
          <w:b/>
          <w:i/>
          <w:sz w:val="24"/>
          <w:szCs w:val="24"/>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6. ИСПУЊЕНОСТ УСЛОВА ОД СТРАНЕ ПОДИЗВОЂАЧА</w:t>
      </w:r>
    </w:p>
    <w:p w:rsidR="00E33B14" w:rsidRPr="00B77D88" w:rsidRDefault="00E33B14" w:rsidP="00E33B14">
      <w:pPr>
        <w:spacing w:after="0" w:line="240" w:lineRule="auto"/>
        <w:jc w:val="center"/>
        <w:rPr>
          <w:rFonts w:ascii="Times New Roman" w:eastAsia="Times New Roman" w:hAnsi="Times New Roman" w:cs="Times New Roman"/>
          <w:b/>
          <w:i/>
          <w:sz w:val="24"/>
          <w:szCs w:val="24"/>
          <w:u w:val="single"/>
        </w:rPr>
      </w:pP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Понуђач је </w:t>
      </w:r>
      <w:r>
        <w:rPr>
          <w:rFonts w:ascii="Times New Roman" w:eastAsia="Times New Roman" w:hAnsi="Times New Roman" w:cs="Times New Roman"/>
          <w:sz w:val="24"/>
          <w:szCs w:val="24"/>
        </w:rPr>
        <w:t>дужан да, уколико намерава да</w:t>
      </w:r>
      <w:r w:rsidRPr="00B77D88">
        <w:rPr>
          <w:rFonts w:ascii="Times New Roman" w:eastAsia="Times New Roman" w:hAnsi="Times New Roman" w:cs="Times New Roman"/>
          <w:sz w:val="24"/>
          <w:szCs w:val="24"/>
        </w:rPr>
        <w:t xml:space="preserve">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Уколико уговор између наручиоца и понуђача буде закључен, тај подизвођач ће бити наведен у уговору.</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у потпуности одговара наручиоцу за извршење уговорне обавезе предметне јавне набавке без обзира на број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E33B14" w:rsidRP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наступа са подизвођачем мора самостално да испуни обавезне услове из члана 7</w:t>
      </w:r>
      <w:r>
        <w:rPr>
          <w:rFonts w:ascii="Times New Roman" w:eastAsia="Times New Roman" w:hAnsi="Times New Roman" w:cs="Times New Roman"/>
          <w:sz w:val="24"/>
          <w:szCs w:val="24"/>
        </w:rPr>
        <w:t xml:space="preserve">5. став 1. тачка од 1) до 4) </w:t>
      </w:r>
      <w:r w:rsidR="00452CEF">
        <w:rPr>
          <w:rFonts w:ascii="Times New Roman" w:eastAsia="Times New Roman" w:hAnsi="Times New Roman" w:cs="Times New Roman"/>
          <w:sz w:val="24"/>
          <w:szCs w:val="24"/>
          <w:lang w:val="sr-Cyrl-CS"/>
        </w:rPr>
        <w:t>ЗЈН</w:t>
      </w:r>
      <w:r w:rsidRPr="00B77D88">
        <w:rPr>
          <w:rFonts w:ascii="Times New Roman" w:eastAsia="Times New Roman" w:hAnsi="Times New Roman" w:cs="Times New Roman"/>
          <w:sz w:val="24"/>
          <w:szCs w:val="24"/>
        </w:rPr>
        <w:t xml:space="preserve">. </w:t>
      </w:r>
      <w:r w:rsidRPr="00E33B14">
        <w:rPr>
          <w:rFonts w:ascii="Times New Roman" w:eastAsia="Times New Roman" w:hAnsi="Times New Roman" w:cs="Times New Roman"/>
          <w:sz w:val="24"/>
          <w:szCs w:val="24"/>
        </w:rPr>
        <w:t>Такође, подизвођач мора самостално да испуни обавезне услове из члана 75. став 1. тачка од 1) до 4) З</w:t>
      </w:r>
      <w:r w:rsidR="00452CEF">
        <w:rPr>
          <w:rFonts w:ascii="Times New Roman" w:eastAsia="Times New Roman" w:hAnsi="Times New Roman" w:cs="Times New Roman"/>
          <w:sz w:val="24"/>
          <w:szCs w:val="24"/>
          <w:lang w:val="sr-Cyrl-CS"/>
        </w:rPr>
        <w:t>ЈН</w:t>
      </w:r>
      <w:r w:rsidRPr="00E33B14">
        <w:rPr>
          <w:rFonts w:ascii="Times New Roman" w:eastAsia="Times New Roman" w:hAnsi="Times New Roman" w:cs="Times New Roman"/>
          <w:sz w:val="24"/>
          <w:szCs w:val="24"/>
        </w:rPr>
        <w:t>.</w:t>
      </w:r>
    </w:p>
    <w:p w:rsidR="00E33B14" w:rsidRPr="00B77D88" w:rsidRDefault="00E33B14" w:rsidP="00E33B14">
      <w:pPr>
        <w:spacing w:after="0" w:line="240" w:lineRule="auto"/>
        <w:rPr>
          <w:rFonts w:ascii="Times New Roman" w:eastAsia="Times New Roman" w:hAnsi="Times New Roman" w:cs="Times New Roman"/>
          <w:b/>
          <w:sz w:val="24"/>
          <w:szCs w:val="24"/>
          <w:u w:val="single"/>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7. ИСПУЊЕНОСТ УСЛОВА У ЗАЈЕДНИЧКОЈ ПОНУДИ</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Понуду може поднети група понуђача.</w:t>
      </w:r>
    </w:p>
    <w:p w:rsidR="00E33B14"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p>
    <w:p w:rsidR="00E33B14" w:rsidRDefault="00E33B14" w:rsidP="00E33B14">
      <w:pPr>
        <w:spacing w:after="0" w:line="240" w:lineRule="auto"/>
        <w:rPr>
          <w:rFonts w:ascii="Times New Roman" w:eastAsia="Times New Roman" w:hAnsi="Times New Roman" w:cs="Times New Roman"/>
          <w:sz w:val="24"/>
          <w:szCs w:val="24"/>
          <w:lang w:val="sr-Cyrl-CS"/>
        </w:rPr>
      </w:pP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Овај  споразум обавезно садржи </w:t>
      </w:r>
      <w:r>
        <w:rPr>
          <w:rFonts w:ascii="Times New Roman" w:eastAsia="Times New Roman" w:hAnsi="Times New Roman" w:cs="Times New Roman"/>
          <w:sz w:val="24"/>
          <w:szCs w:val="24"/>
        </w:rPr>
        <w:t>податке из члана 81. став 4. З</w:t>
      </w:r>
      <w:r w:rsidR="009A34E4">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xml:space="preserve">  и то податке о: </w:t>
      </w:r>
    </w:p>
    <w:p w:rsidR="00E33B14" w:rsidRPr="00BF08D2"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E33B14" w:rsidRPr="00581221"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581221">
        <w:rPr>
          <w:rFonts w:ascii="Times New Roman" w:eastAsia="Times New Roman" w:hAnsi="Times New Roman" w:cs="Times New Roman"/>
          <w:sz w:val="24"/>
          <w:szCs w:val="24"/>
          <w:lang w:val="sr-Cyrl-CS"/>
        </w:rPr>
        <w:t>понуђачу који ће у име групе понуђача дати средство обезбеђења</w:t>
      </w:r>
    </w:p>
    <w:p w:rsidR="00E33B14" w:rsidRPr="00B77D88"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понуђачу који ће издати рачун</w:t>
      </w:r>
    </w:p>
    <w:p w:rsidR="00E33B14" w:rsidRPr="00B77D88"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рачуну на који ће бити извршено плаћање</w:t>
      </w:r>
    </w:p>
    <w:p w:rsidR="00E33B14" w:rsidRPr="00B77D88"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обавезама сваког од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из групе понуђача за извршење уговора.</w:t>
      </w:r>
    </w:p>
    <w:p w:rsidR="00E33B14" w:rsidRPr="00B77D88" w:rsidRDefault="00E33B14" w:rsidP="00E33B14">
      <w:pPr>
        <w:spacing w:after="0" w:line="240" w:lineRule="auto"/>
        <w:contextualSpacing/>
        <w:rPr>
          <w:rFonts w:ascii="Times New Roman" w:eastAsia="Times New Roman" w:hAnsi="Times New Roman" w:cs="Times New Roman"/>
          <w:sz w:val="24"/>
          <w:szCs w:val="24"/>
        </w:rPr>
      </w:pPr>
    </w:p>
    <w:p w:rsidR="00E33B14" w:rsidRPr="002A0D2A" w:rsidRDefault="00E33B14" w:rsidP="00E33B14">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Сваки понуђач из групе понуђача мора да испуни обавезне услове из члан</w:t>
      </w:r>
      <w:r>
        <w:rPr>
          <w:rFonts w:ascii="Times New Roman" w:eastAsia="Times New Roman" w:hAnsi="Times New Roman" w:cs="Times New Roman"/>
          <w:sz w:val="24"/>
          <w:szCs w:val="24"/>
        </w:rPr>
        <w:t>а 75. став 1. тачка од 1) до 4)</w:t>
      </w:r>
      <w:r w:rsidR="009A34E4">
        <w:rPr>
          <w:rFonts w:ascii="Times New Roman" w:eastAsia="Times New Roman" w:hAnsi="Times New Roman" w:cs="Times New Roman"/>
          <w:sz w:val="24"/>
          <w:szCs w:val="24"/>
          <w:lang w:val="sr-Cyrl-CS"/>
        </w:rPr>
        <w:t xml:space="preserve"> ЗЈН</w:t>
      </w:r>
      <w:r>
        <w:rPr>
          <w:rFonts w:ascii="Times New Roman" w:eastAsia="Times New Roman" w:hAnsi="Times New Roman" w:cs="Times New Roman"/>
          <w:sz w:val="24"/>
          <w:szCs w:val="24"/>
          <w:lang w:val="sr-Cyrl-CS"/>
        </w:rPr>
        <w:t>.</w:t>
      </w:r>
    </w:p>
    <w:p w:rsidR="00F849C5" w:rsidRDefault="00E33B14" w:rsidP="00E33B14">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Понуђачи из групе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одговарају неограничено солидарно према наручиоцу.</w:t>
      </w:r>
    </w:p>
    <w:p w:rsidR="005A7B57" w:rsidRDefault="005A7B57" w:rsidP="00E33B14">
      <w:pPr>
        <w:spacing w:after="0" w:line="240" w:lineRule="auto"/>
        <w:contextualSpacing/>
        <w:jc w:val="both"/>
        <w:rPr>
          <w:rFonts w:ascii="Times New Roman" w:eastAsia="Times New Roman" w:hAnsi="Times New Roman" w:cs="Times New Roman"/>
          <w:sz w:val="24"/>
          <w:szCs w:val="24"/>
        </w:rPr>
      </w:pPr>
    </w:p>
    <w:p w:rsidR="005A7B57" w:rsidRDefault="005A7B57" w:rsidP="00E33B14">
      <w:pPr>
        <w:spacing w:after="0" w:line="240" w:lineRule="auto"/>
        <w:contextualSpacing/>
        <w:jc w:val="both"/>
        <w:rPr>
          <w:rFonts w:ascii="Times New Roman" w:eastAsia="Times New Roman" w:hAnsi="Times New Roman" w:cs="Times New Roman"/>
          <w:sz w:val="24"/>
          <w:szCs w:val="24"/>
        </w:rPr>
      </w:pPr>
    </w:p>
    <w:p w:rsidR="005A7B57" w:rsidRDefault="005A7B57" w:rsidP="00E33B14">
      <w:pPr>
        <w:spacing w:after="0" w:line="240" w:lineRule="auto"/>
        <w:contextualSpacing/>
        <w:jc w:val="both"/>
        <w:rPr>
          <w:rFonts w:ascii="Times New Roman" w:eastAsia="Times New Roman" w:hAnsi="Times New Roman" w:cs="Times New Roman"/>
          <w:sz w:val="24"/>
          <w:szCs w:val="24"/>
          <w:lang w:val="sr-Cyrl-CS"/>
        </w:rPr>
      </w:pPr>
    </w:p>
    <w:p w:rsidR="009A34E4" w:rsidRPr="009A34E4" w:rsidRDefault="009A34E4" w:rsidP="00E33B14">
      <w:pPr>
        <w:spacing w:after="0" w:line="240" w:lineRule="auto"/>
        <w:contextualSpacing/>
        <w:jc w:val="both"/>
        <w:rPr>
          <w:rFonts w:ascii="Times New Roman" w:eastAsia="Times New Roman" w:hAnsi="Times New Roman" w:cs="Times New Roman"/>
          <w:sz w:val="24"/>
          <w:szCs w:val="24"/>
          <w:lang w:val="sr-Cyrl-CS"/>
        </w:rPr>
      </w:pPr>
    </w:p>
    <w:p w:rsidR="00F849C5" w:rsidRPr="003026A7" w:rsidRDefault="00F849C5" w:rsidP="00F849C5">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8.</w:t>
      </w:r>
      <w:r w:rsidRPr="003026A7">
        <w:rPr>
          <w:rFonts w:ascii="Times New Roman" w:eastAsia="Times New Roman" w:hAnsi="Times New Roman" w:cs="Times New Roman"/>
          <w:sz w:val="24"/>
          <w:szCs w:val="24"/>
        </w:rPr>
        <w:t xml:space="preserve"> </w:t>
      </w:r>
      <w:r w:rsidRPr="003026A7">
        <w:rPr>
          <w:rFonts w:ascii="Times New Roman" w:eastAsia="Times New Roman" w:hAnsi="Times New Roman" w:cs="Times New Roman"/>
          <w:b/>
          <w:i/>
          <w:sz w:val="24"/>
          <w:szCs w:val="24"/>
        </w:rPr>
        <w:t>ЗАХТЕВИ ОД ЗНАЧАЈА ЗА  ПРИХВАТЉИВОСТ ПОНУДЕ</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Pr="00B77D88">
        <w:rPr>
          <w:rFonts w:ascii="Times New Roman" w:eastAsia="Times New Roman" w:hAnsi="Times New Roman" w:cs="Times New Roman"/>
          <w:sz w:val="24"/>
          <w:szCs w:val="24"/>
          <w:u w:val="single"/>
        </w:rPr>
        <w:t xml:space="preserve">1.Захтев у вези </w:t>
      </w:r>
      <w:r>
        <w:rPr>
          <w:rFonts w:ascii="Times New Roman" w:eastAsia="Times New Roman" w:hAnsi="Times New Roman" w:cs="Times New Roman"/>
          <w:sz w:val="24"/>
          <w:szCs w:val="24"/>
          <w:u w:val="single"/>
          <w:lang w:val="sr-Cyrl-CS"/>
        </w:rPr>
        <w:t xml:space="preserve">цене, </w:t>
      </w:r>
      <w:r w:rsidRPr="00B77D88">
        <w:rPr>
          <w:rFonts w:ascii="Times New Roman" w:eastAsia="Times New Roman" w:hAnsi="Times New Roman" w:cs="Times New Roman"/>
          <w:sz w:val="24"/>
          <w:szCs w:val="24"/>
          <w:u w:val="single"/>
        </w:rPr>
        <w:t>начина, рока и услова плаћања</w:t>
      </w:r>
    </w:p>
    <w:p w:rsidR="00F849C5" w:rsidRDefault="00F849C5" w:rsidP="00F849C5">
      <w:pPr>
        <w:spacing w:after="0" w:line="240" w:lineRule="auto"/>
        <w:jc w:val="both"/>
        <w:rPr>
          <w:rFonts w:ascii="Times New Roman" w:eastAsia="Times New Roman" w:hAnsi="Times New Roman" w:cs="Times New Roman"/>
          <w:sz w:val="24"/>
          <w:szCs w:val="24"/>
        </w:rPr>
      </w:pPr>
    </w:p>
    <w:p w:rsidR="00F849C5" w:rsidRPr="00C219E0" w:rsidRDefault="00F849C5" w:rsidP="00F849C5">
      <w:pPr>
        <w:pStyle w:val="Default"/>
        <w:jc w:val="both"/>
      </w:pPr>
      <w:r w:rsidRPr="00C219E0">
        <w:t>Цена у понуди мора бити фиксна за период трајања уговора.</w:t>
      </w:r>
    </w:p>
    <w:p w:rsidR="00F849C5" w:rsidRPr="00C219E0" w:rsidRDefault="00F849C5" w:rsidP="00F849C5">
      <w:pPr>
        <w:pStyle w:val="Default"/>
        <w:jc w:val="both"/>
      </w:pPr>
      <w:r w:rsidRPr="00C219E0">
        <w:t>Плаћање</w:t>
      </w:r>
      <w:r w:rsidRPr="00C219E0">
        <w:rPr>
          <w:lang w:val="sr-Cyrl-CS"/>
        </w:rPr>
        <w:t xml:space="preserve"> </w:t>
      </w:r>
      <w:r w:rsidRPr="00C219E0">
        <w:t>се</w:t>
      </w:r>
      <w:r w:rsidRPr="00C219E0">
        <w:rPr>
          <w:lang w:val="sr-Cyrl-CS"/>
        </w:rPr>
        <w:t xml:space="preserve"> </w:t>
      </w:r>
      <w:r w:rsidRPr="00C219E0">
        <w:t xml:space="preserve">врши, на основу рачуна који испоставља </w:t>
      </w:r>
      <w:r w:rsidRPr="00C219E0">
        <w:rPr>
          <w:lang w:val="sr-Cyrl-CS"/>
        </w:rPr>
        <w:t>п</w:t>
      </w:r>
      <w:r w:rsidRPr="00C219E0">
        <w:t>онуђач након</w:t>
      </w:r>
      <w:r w:rsidRPr="00C219E0">
        <w:rPr>
          <w:lang w:val="sr-Cyrl-CS"/>
        </w:rPr>
        <w:t xml:space="preserve"> </w:t>
      </w:r>
      <w:r w:rsidRPr="00C219E0">
        <w:t>што је извршена испорука</w:t>
      </w:r>
      <w:r w:rsidRPr="00C219E0">
        <w:rPr>
          <w:lang w:val="sr-Cyrl-CS"/>
        </w:rPr>
        <w:t xml:space="preserve"> </w:t>
      </w:r>
      <w:r w:rsidRPr="00C219E0">
        <w:t>добара</w:t>
      </w:r>
      <w:r w:rsidRPr="00C219E0">
        <w:rPr>
          <w:lang w:val="sr-Cyrl-CS"/>
        </w:rPr>
        <w:t>.</w:t>
      </w:r>
      <w:r w:rsidRPr="00C219E0">
        <w:t xml:space="preserve"> </w:t>
      </w:r>
      <w:r w:rsidRPr="00C219E0">
        <w:rPr>
          <w:lang w:val="sr-Cyrl-CS"/>
        </w:rPr>
        <w:t>У</w:t>
      </w:r>
      <w:r w:rsidRPr="00C219E0">
        <w:t>з рачун се прилажу оверене отпремнице о количини испоручених и примљених добра.</w:t>
      </w:r>
    </w:p>
    <w:p w:rsidR="00F849C5" w:rsidRPr="00C219E0" w:rsidRDefault="00F849C5" w:rsidP="00F849C5">
      <w:pPr>
        <w:pStyle w:val="Default"/>
        <w:jc w:val="both"/>
      </w:pPr>
      <w:r w:rsidRPr="00C219E0">
        <w:t>Рок плаћања не може бити краћи од 15 дана нити дужи од 45 дана, од дана достављања рачуна.</w:t>
      </w:r>
    </w:p>
    <w:p w:rsidR="00F849C5" w:rsidRPr="00636632" w:rsidRDefault="00F849C5" w:rsidP="00F849C5">
      <w:pPr>
        <w:spacing w:after="0" w:line="240" w:lineRule="auto"/>
        <w:jc w:val="both"/>
        <w:rPr>
          <w:rFonts w:ascii="Times New Roman" w:hAnsi="Times New Roman" w:cs="Times New Roman"/>
          <w:noProof/>
          <w:sz w:val="24"/>
          <w:szCs w:val="24"/>
          <w:lang w:val="sr-Cyrl-CS"/>
        </w:rPr>
      </w:pPr>
      <w:r w:rsidRPr="00636632">
        <w:rPr>
          <w:rFonts w:ascii="Times New Roman" w:hAnsi="Times New Roman" w:cs="Times New Roman"/>
          <w:b/>
          <w:bCs/>
          <w:i/>
          <w:iCs/>
          <w:sz w:val="24"/>
          <w:szCs w:val="24"/>
        </w:rPr>
        <w:t>Уколико је изабрани понуђач страно правно</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или физичко лице дужан је да пр</w:t>
      </w:r>
      <w:r w:rsidRPr="00636632">
        <w:rPr>
          <w:rFonts w:ascii="Times New Roman" w:hAnsi="Times New Roman" w:cs="Times New Roman"/>
          <w:b/>
          <w:bCs/>
          <w:i/>
          <w:iCs/>
          <w:sz w:val="24"/>
          <w:szCs w:val="24"/>
          <w:lang w:val="sr-Cyrl-CS"/>
        </w:rPr>
        <w:t>иликом</w:t>
      </w:r>
      <w:r w:rsidRPr="00636632">
        <w:rPr>
          <w:rFonts w:ascii="Times New Roman" w:hAnsi="Times New Roman" w:cs="Times New Roman"/>
          <w:b/>
          <w:bCs/>
          <w:i/>
          <w:iCs/>
          <w:sz w:val="24"/>
          <w:szCs w:val="24"/>
        </w:rPr>
        <w:t xml:space="preserve"> закључења уговора достави</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доказ о отвореном нерезидентном динарском рачунуи</w:t>
      </w:r>
      <w:r w:rsidRPr="00636632">
        <w:rPr>
          <w:rFonts w:ascii="Times New Roman" w:hAnsi="Times New Roman" w:cs="Times New Roman"/>
          <w:b/>
          <w:bCs/>
          <w:i/>
          <w:iCs/>
          <w:sz w:val="24"/>
          <w:szCs w:val="24"/>
          <w:lang w:val="sr-Cyrl-CS"/>
        </w:rPr>
        <w:t>.</w:t>
      </w:r>
      <w:r w:rsidRPr="00636632">
        <w:rPr>
          <w:rFonts w:ascii="Times New Roman" w:hAnsi="Times New Roman" w:cs="Times New Roman"/>
          <w:b/>
          <w:bCs/>
          <w:i/>
          <w:iCs/>
          <w:sz w:val="24"/>
          <w:szCs w:val="24"/>
        </w:rPr>
        <w:t xml:space="preserve"> </w:t>
      </w:r>
    </w:p>
    <w:p w:rsidR="00F849C5" w:rsidRPr="00636632" w:rsidRDefault="00F849C5" w:rsidP="00F849C5">
      <w:pPr>
        <w:spacing w:after="0" w:line="240" w:lineRule="auto"/>
        <w:contextualSpacing/>
        <w:jc w:val="both"/>
        <w:rPr>
          <w:rFonts w:ascii="Times New Roman" w:eastAsia="Times New Roman" w:hAnsi="Times New Roman" w:cs="Times New Roman"/>
          <w:b/>
          <w:sz w:val="24"/>
          <w:szCs w:val="24"/>
          <w:u w:val="single"/>
          <w:lang w:val="sr-Cyrl-CS"/>
        </w:rPr>
      </w:pPr>
      <w:r w:rsidRPr="00636632">
        <w:rPr>
          <w:rFonts w:ascii="Times New Roman" w:eastAsia="Times New Roman" w:hAnsi="Times New Roman" w:cs="Times New Roman"/>
          <w:sz w:val="24"/>
          <w:szCs w:val="24"/>
        </w:rPr>
        <w:t xml:space="preserve">  </w:t>
      </w:r>
    </w:p>
    <w:p w:rsidR="00F849C5" w:rsidRDefault="00F849C5" w:rsidP="00F849C5">
      <w:pPr>
        <w:spacing w:after="0" w:line="240" w:lineRule="auto"/>
        <w:contextualSpacing/>
        <w:rPr>
          <w:rFonts w:ascii="Times New Roman" w:eastAsia="Times New Roman" w:hAnsi="Times New Roman" w:cs="Times New Roman"/>
          <w:sz w:val="24"/>
          <w:szCs w:val="24"/>
          <w:u w:val="single"/>
        </w:rPr>
      </w:pP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2.Захтев у вези  рока и места</w:t>
      </w:r>
      <w:r w:rsidRPr="00B77D88">
        <w:rPr>
          <w:rFonts w:ascii="Times New Roman" w:eastAsia="Times New Roman" w:hAnsi="Times New Roman" w:cs="Times New Roman"/>
          <w:sz w:val="24"/>
          <w:szCs w:val="24"/>
          <w:u w:val="single"/>
        </w:rPr>
        <w:t xml:space="preserve"> испоруке </w:t>
      </w:r>
    </w:p>
    <w:p w:rsidR="00F849C5" w:rsidRPr="00B77D88" w:rsidRDefault="00F849C5" w:rsidP="00F849C5">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w:t>
      </w:r>
    </w:p>
    <w:p w:rsidR="00F849C5" w:rsidRPr="00E605AF" w:rsidRDefault="00F849C5" w:rsidP="00F849C5">
      <w:pPr>
        <w:jc w:val="both"/>
        <w:rPr>
          <w:rFonts w:ascii="Times New Roman" w:hAnsi="Times New Roman" w:cs="Times New Roman"/>
          <w:sz w:val="24"/>
          <w:szCs w:val="24"/>
        </w:rPr>
      </w:pPr>
      <w:r w:rsidRPr="00B77D88">
        <w:rPr>
          <w:rFonts w:ascii="Times New Roman" w:eastAsia="Times New Roman" w:hAnsi="Times New Roman" w:cs="Times New Roman"/>
          <w:bCs/>
          <w:iCs/>
          <w:sz w:val="24"/>
          <w:szCs w:val="24"/>
        </w:rPr>
        <w:t>Место испоруке је на следећој локацији: Министа</w:t>
      </w:r>
      <w:r>
        <w:rPr>
          <w:rFonts w:ascii="Times New Roman" w:eastAsia="Times New Roman" w:hAnsi="Times New Roman" w:cs="Times New Roman"/>
          <w:bCs/>
          <w:iCs/>
          <w:sz w:val="24"/>
          <w:szCs w:val="24"/>
        </w:rPr>
        <w:t>рство финансија, Пореска управа</w:t>
      </w:r>
      <w:r w:rsidRPr="00B77D88">
        <w:rPr>
          <w:rFonts w:ascii="Times New Roman" w:eastAsia="Times New Roman" w:hAnsi="Times New Roman" w:cs="Times New Roman"/>
          <w:bCs/>
          <w:iCs/>
          <w:sz w:val="24"/>
          <w:szCs w:val="24"/>
        </w:rPr>
        <w:t xml:space="preserve">, Сектор за материјалне ресурсе, Регионално </w:t>
      </w:r>
      <w:r>
        <w:rPr>
          <w:rFonts w:ascii="Times New Roman" w:eastAsia="Times New Roman" w:hAnsi="Times New Roman" w:cs="Times New Roman"/>
          <w:bCs/>
          <w:iCs/>
          <w:sz w:val="24"/>
          <w:szCs w:val="24"/>
        </w:rPr>
        <w:t xml:space="preserve">одељење Београд, франко </w:t>
      </w:r>
      <w:r w:rsidR="00581221">
        <w:rPr>
          <w:rFonts w:ascii="Times New Roman" w:eastAsia="Times New Roman" w:hAnsi="Times New Roman" w:cs="Times New Roman"/>
          <w:bCs/>
          <w:iCs/>
          <w:sz w:val="24"/>
          <w:szCs w:val="24"/>
          <w:lang w:val="sr-Cyrl-CS"/>
        </w:rPr>
        <w:t>магацин Лештане, Кружни пут 38, Лештане.</w:t>
      </w:r>
    </w:p>
    <w:p w:rsidR="00F849C5" w:rsidRPr="00636632" w:rsidRDefault="00F849C5" w:rsidP="00F849C5">
      <w:pPr>
        <w:keepNext/>
        <w:spacing w:after="0" w:line="240" w:lineRule="auto"/>
        <w:jc w:val="both"/>
        <w:outlineLvl w:val="0"/>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sz w:val="24"/>
          <w:szCs w:val="24"/>
        </w:rPr>
        <w:t xml:space="preserve">Испорука се врши </w:t>
      </w:r>
      <w:r w:rsidR="00581221">
        <w:rPr>
          <w:rFonts w:ascii="Times New Roman" w:eastAsia="Times New Roman" w:hAnsi="Times New Roman" w:cs="Times New Roman"/>
          <w:sz w:val="24"/>
          <w:szCs w:val="24"/>
          <w:lang w:val="sr-Cyrl-CS"/>
        </w:rPr>
        <w:t>једнократно по захтеву наручиоца.</w:t>
      </w:r>
      <w:r>
        <w:rPr>
          <w:rFonts w:ascii="Times New Roman" w:eastAsia="Times New Roman" w:hAnsi="Times New Roman" w:cs="Times New Roman"/>
          <w:sz w:val="24"/>
          <w:szCs w:val="24"/>
          <w:lang w:val="sr-Cyrl-CS"/>
        </w:rPr>
        <w:t>.</w:t>
      </w:r>
    </w:p>
    <w:p w:rsidR="00F849C5" w:rsidRPr="00B77D88" w:rsidRDefault="00F849C5" w:rsidP="00F849C5">
      <w:pPr>
        <w:spacing w:after="0" w:line="240" w:lineRule="auto"/>
        <w:ind w:right="-113"/>
        <w:jc w:val="both"/>
        <w:rPr>
          <w:rFonts w:ascii="Times New Roman" w:eastAsia="Times New Roman" w:hAnsi="Times New Roman" w:cs="Times New Roman"/>
          <w:b/>
          <w:sz w:val="24"/>
          <w:szCs w:val="24"/>
          <w:u w:val="single"/>
        </w:rPr>
      </w:pPr>
      <w:r w:rsidRPr="00B77D88">
        <w:rPr>
          <w:rFonts w:ascii="Times New Roman" w:eastAsia="Times New Roman" w:hAnsi="Times New Roman" w:cs="Times New Roman"/>
          <w:sz w:val="24"/>
          <w:szCs w:val="24"/>
          <w:lang w:val="sr-Cyrl-CS"/>
        </w:rPr>
        <w:t xml:space="preserve">           </w:t>
      </w: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sr-Cyrl-CS"/>
        </w:rPr>
        <w:t>3</w:t>
      </w:r>
      <w:r w:rsidRPr="00B77D88">
        <w:rPr>
          <w:rFonts w:ascii="Times New Roman" w:eastAsia="Times New Roman" w:hAnsi="Times New Roman" w:cs="Times New Roman"/>
          <w:sz w:val="24"/>
          <w:szCs w:val="24"/>
          <w:u w:val="single"/>
        </w:rPr>
        <w:t>.Захтев у</w:t>
      </w:r>
      <w:r>
        <w:rPr>
          <w:rFonts w:ascii="Times New Roman" w:eastAsia="Times New Roman" w:hAnsi="Times New Roman" w:cs="Times New Roman"/>
          <w:sz w:val="24"/>
          <w:szCs w:val="24"/>
          <w:u w:val="single"/>
          <w:lang w:val="sr-Cyrl-CS"/>
        </w:rPr>
        <w:t xml:space="preserve"> </w:t>
      </w:r>
      <w:r w:rsidRPr="00B77D88">
        <w:rPr>
          <w:rFonts w:ascii="Times New Roman" w:eastAsia="Times New Roman" w:hAnsi="Times New Roman" w:cs="Times New Roman"/>
          <w:sz w:val="24"/>
          <w:szCs w:val="24"/>
          <w:u w:val="single"/>
        </w:rPr>
        <w:t>погледу важења понуде</w:t>
      </w:r>
    </w:p>
    <w:p w:rsidR="00F849C5" w:rsidRDefault="00F849C5" w:rsidP="00F849C5">
      <w:pPr>
        <w:spacing w:after="0" w:line="240" w:lineRule="auto"/>
        <w:jc w:val="both"/>
        <w:rPr>
          <w:rFonts w:ascii="Times New Roman" w:eastAsia="Times New Roman" w:hAnsi="Times New Roman" w:cs="Times New Roman"/>
          <w:sz w:val="24"/>
          <w:szCs w:val="24"/>
          <w:u w:val="single"/>
        </w:rPr>
      </w:pPr>
    </w:p>
    <w:p w:rsidR="00F849C5" w:rsidRPr="00B77D88" w:rsidRDefault="00F849C5" w:rsidP="00F849C5">
      <w:pPr>
        <w:spacing w:after="0" w:line="240" w:lineRule="auto"/>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rPr>
        <w:t>Рок важења понуде не може бити краћи од 30 дана од отварања понуда</w:t>
      </w:r>
      <w:r w:rsidRPr="00B77D88">
        <w:rPr>
          <w:rFonts w:ascii="Times New Roman" w:eastAsia="Times New Roman" w:hAnsi="Times New Roman" w:cs="Times New Roman"/>
          <w:sz w:val="24"/>
          <w:szCs w:val="24"/>
          <w:u w:val="single"/>
        </w:rPr>
        <w:t>.</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прихвати захтев за продужење рока важења понуде не може мењати понуду.</w:t>
      </w:r>
    </w:p>
    <w:p w:rsidR="00F849C5" w:rsidRPr="00B77D88" w:rsidRDefault="00F849C5" w:rsidP="00F849C5">
      <w:pPr>
        <w:spacing w:after="0" w:line="240" w:lineRule="auto"/>
        <w:rPr>
          <w:rFonts w:ascii="Times New Roman" w:eastAsia="Times New Roman" w:hAnsi="Times New Roman" w:cs="Times New Roman"/>
          <w:b/>
          <w:sz w:val="24"/>
          <w:szCs w:val="24"/>
        </w:rPr>
      </w:pPr>
    </w:p>
    <w:p w:rsidR="00F849C5" w:rsidRPr="003026A7" w:rsidRDefault="00F849C5" w:rsidP="00F849C5">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9. ВАЛУТА И НАЧИН НА КОЈИ МОРА ДА БУДЕ НАВЕДЕНА И ИЗРАЖЕНА ЦЕНА У ПОНУДИ</w:t>
      </w:r>
    </w:p>
    <w:p w:rsidR="00F849C5" w:rsidRPr="00B77D88" w:rsidRDefault="00F849C5" w:rsidP="00F849C5">
      <w:pPr>
        <w:spacing w:after="0" w:line="240" w:lineRule="auto"/>
        <w:jc w:val="both"/>
        <w:rPr>
          <w:rFonts w:ascii="Times New Roman" w:eastAsia="Times New Roman" w:hAnsi="Times New Roman" w:cs="Times New Roman"/>
          <w:b/>
          <w:sz w:val="24"/>
          <w:szCs w:val="24"/>
        </w:rPr>
      </w:pP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F849C5" w:rsidRPr="00B77D88" w:rsidRDefault="00F849C5" w:rsidP="00F849C5">
      <w:pPr>
        <w:spacing w:after="0" w:line="240" w:lineRule="auto"/>
        <w:ind w:right="-113"/>
        <w:jc w:val="both"/>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F849C5" w:rsidRPr="00B77D88" w:rsidRDefault="00F849C5" w:rsidP="00F849C5">
      <w:pPr>
        <w:spacing w:after="0" w:line="240" w:lineRule="auto"/>
        <w:ind w:right="-113"/>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bCs/>
          <w:sz w:val="24"/>
          <w:szCs w:val="24"/>
          <w:lang w:val="sr-Cyrl-CS"/>
        </w:rPr>
        <w:t xml:space="preserve">             </w:t>
      </w:r>
    </w:p>
    <w:p w:rsidR="00F849C5" w:rsidRPr="00B77D88"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EB015E" w:rsidRDefault="00F849C5" w:rsidP="00F849C5">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EB015E">
        <w:rPr>
          <w:rFonts w:ascii="Times New Roman" w:eastAsia="Times New Roman" w:hAnsi="Times New Roman" w:cs="Times New Roman"/>
          <w:b/>
          <w:i/>
          <w:sz w:val="24"/>
          <w:szCs w:val="24"/>
        </w:rPr>
        <w:t>ПОДАЦИ О ОРГАНИМА  КОД  КОЈИХ СЕ МОГУ ДОБИТИ ПОДАЦИ У ВЕЗИ СА ИЗВРШЕЊЕМ УГОВОРА КАДА ЈЕ ПОЗИВ ОБЈАВЉЕН  НА  СТРАНОМ ЈЕЗИКУ</w:t>
      </w:r>
    </w:p>
    <w:p w:rsidR="00F849C5" w:rsidRDefault="00F849C5" w:rsidP="00F849C5">
      <w:pPr>
        <w:spacing w:after="0" w:line="240" w:lineRule="auto"/>
        <w:rPr>
          <w:rFonts w:ascii="Times New Roman" w:eastAsia="Times New Roman" w:hAnsi="Times New Roman" w:cs="Times New Roman"/>
          <w:sz w:val="24"/>
          <w:szCs w:val="24"/>
        </w:rPr>
      </w:pPr>
    </w:p>
    <w:p w:rsidR="00F849C5" w:rsidRDefault="00F849C5" w:rsidP="00F849C5">
      <w:pPr>
        <w:spacing w:after="0" w:line="240" w:lineRule="auto"/>
        <w:rPr>
          <w:rFonts w:ascii="Times New Roman" w:eastAsia="Times New Roman" w:hAnsi="Times New Roman" w:cs="Times New Roman"/>
          <w:sz w:val="24"/>
          <w:szCs w:val="24"/>
          <w:lang w:val="sr-Cyrl-CS"/>
        </w:rPr>
      </w:pPr>
      <w:r w:rsidRPr="00EB015E">
        <w:rPr>
          <w:rFonts w:ascii="Times New Roman" w:eastAsia="Times New Roman" w:hAnsi="Times New Roman" w:cs="Times New Roman"/>
          <w:sz w:val="24"/>
          <w:szCs w:val="24"/>
        </w:rPr>
        <w:t>Позив у предметној јавној набавци није објављен на страном језику.</w:t>
      </w:r>
    </w:p>
    <w:p w:rsidR="00581221" w:rsidRDefault="00581221" w:rsidP="00F849C5">
      <w:pPr>
        <w:spacing w:after="0" w:line="240" w:lineRule="auto"/>
        <w:rPr>
          <w:rFonts w:ascii="Times New Roman" w:eastAsia="Times New Roman" w:hAnsi="Times New Roman" w:cs="Times New Roman"/>
          <w:sz w:val="24"/>
          <w:szCs w:val="24"/>
          <w:lang w:val="sr-Cyrl-CS"/>
        </w:rPr>
      </w:pPr>
    </w:p>
    <w:p w:rsidR="009A34E4" w:rsidRPr="00581221" w:rsidRDefault="009A34E4" w:rsidP="00F849C5">
      <w:pPr>
        <w:spacing w:after="0" w:line="240" w:lineRule="auto"/>
        <w:rPr>
          <w:rFonts w:ascii="Times New Roman" w:eastAsia="Times New Roman" w:hAnsi="Times New Roman" w:cs="Times New Roman"/>
          <w:sz w:val="24"/>
          <w:szCs w:val="24"/>
          <w:lang w:val="sr-Cyrl-CS"/>
        </w:rPr>
      </w:pPr>
    </w:p>
    <w:p w:rsidR="00E33B14" w:rsidRDefault="00E33B14" w:rsidP="00E33B14">
      <w:pPr>
        <w:spacing w:after="0" w:line="240" w:lineRule="auto"/>
        <w:contextualSpacing/>
        <w:rPr>
          <w:rFonts w:ascii="Times New Roman" w:eastAsia="Times New Roman" w:hAnsi="Times New Roman" w:cs="Times New Roman"/>
          <w:b/>
          <w:sz w:val="24"/>
          <w:szCs w:val="24"/>
          <w:lang w:val="sr-Cyrl-CS"/>
        </w:rPr>
      </w:pPr>
    </w:p>
    <w:p w:rsidR="00F849C5" w:rsidRPr="00581221" w:rsidRDefault="00F849C5" w:rsidP="00F849C5">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581221">
        <w:rPr>
          <w:rFonts w:ascii="Times New Roman" w:eastAsia="Times New Roman" w:hAnsi="Times New Roman" w:cs="Times New Roman"/>
          <w:b/>
          <w:i/>
          <w:sz w:val="24"/>
          <w:szCs w:val="24"/>
        </w:rPr>
        <w:lastRenderedPageBreak/>
        <w:t>ПОДАЦИ О ВРСТИ, САДРЖИНИ, НАЧИНУ ПОДНОШЕЊА, ВИСИНИ И РОКОВИМА ОБЕЗБЕЂЕЊА ИСПУЊЕЊА ОБАВЕЗА ПОНУЂАЧА</w:t>
      </w:r>
    </w:p>
    <w:p w:rsidR="00F849C5" w:rsidRPr="00581221" w:rsidRDefault="00F849C5" w:rsidP="00F849C5">
      <w:pPr>
        <w:jc w:val="both"/>
        <w:rPr>
          <w:rFonts w:ascii="Times New Roman" w:hAnsi="Times New Roman" w:cs="Times New Roman"/>
          <w:sz w:val="24"/>
          <w:szCs w:val="24"/>
        </w:rPr>
      </w:pPr>
    </w:p>
    <w:p w:rsidR="00F849C5" w:rsidRPr="00610975" w:rsidRDefault="00F849C5" w:rsidP="00610975">
      <w:pPr>
        <w:pStyle w:val="ListParagraph"/>
        <w:numPr>
          <w:ilvl w:val="0"/>
          <w:numId w:val="24"/>
        </w:numPr>
        <w:tabs>
          <w:tab w:val="left" w:pos="1695"/>
        </w:tabs>
        <w:jc w:val="both"/>
        <w:rPr>
          <w:rFonts w:ascii="Times New Roman" w:hAnsi="Times New Roman" w:cs="Times New Roman"/>
          <w:b/>
          <w:sz w:val="24"/>
          <w:szCs w:val="24"/>
          <w:lang w:val="sr-Cyrl-CS"/>
        </w:rPr>
      </w:pPr>
      <w:r w:rsidRPr="00610975">
        <w:rPr>
          <w:rFonts w:ascii="Times New Roman" w:hAnsi="Times New Roman" w:cs="Times New Roman"/>
          <w:b/>
          <w:sz w:val="24"/>
          <w:szCs w:val="24"/>
          <w:lang w:val="sr-Cyrl-CS"/>
        </w:rPr>
        <w:t>Понуђач је уз понуду дужан да достави:</w:t>
      </w:r>
    </w:p>
    <w:p w:rsidR="00F849C5" w:rsidRPr="00581221" w:rsidRDefault="00F849C5" w:rsidP="00F849C5">
      <w:pPr>
        <w:tabs>
          <w:tab w:val="left" w:pos="1695"/>
        </w:tabs>
        <w:jc w:val="both"/>
        <w:rPr>
          <w:rFonts w:ascii="Times New Roman" w:hAnsi="Times New Roman" w:cs="Times New Roman"/>
          <w:b/>
          <w:sz w:val="24"/>
          <w:szCs w:val="24"/>
          <w:lang w:val="sr-Cyrl-CS"/>
        </w:rPr>
      </w:pPr>
      <w:r w:rsidRPr="00581221">
        <w:rPr>
          <w:rFonts w:ascii="Times New Roman" w:hAnsi="Times New Roman" w:cs="Times New Roman"/>
          <w:sz w:val="24"/>
          <w:szCs w:val="24"/>
        </w:rPr>
        <w:t xml:space="preserve">Изјаву о достављању менице и меничног овлашћења </w:t>
      </w:r>
      <w:r w:rsidRPr="00581221">
        <w:rPr>
          <w:rFonts w:ascii="Times New Roman" w:hAnsi="Times New Roman" w:cs="Times New Roman"/>
          <w:i/>
          <w:iCs/>
          <w:sz w:val="24"/>
          <w:szCs w:val="24"/>
        </w:rPr>
        <w:t xml:space="preserve">за добро извршење посла </w:t>
      </w:r>
      <w:r w:rsidRPr="00581221">
        <w:rPr>
          <w:rFonts w:ascii="Times New Roman" w:hAnsi="Times New Roman" w:cs="Times New Roman"/>
          <w:sz w:val="24"/>
          <w:szCs w:val="24"/>
        </w:rPr>
        <w:t xml:space="preserve">(слободна форма), којим потврђује да ће на дан закључења Уговора доставити бланко сопствену (соло меницу) уредно оверену и потписану од стране овлашћеног лица и меничног овлашћења за добро извршење посла, у висини од 10% од уговорене вредности, без ПДВ у корист </w:t>
      </w:r>
      <w:r w:rsidRPr="00581221">
        <w:rPr>
          <w:rFonts w:ascii="Times New Roman" w:hAnsi="Times New Roman" w:cs="Times New Roman"/>
          <w:sz w:val="24"/>
          <w:szCs w:val="24"/>
          <w:lang w:val="sr-Cyrl-CS"/>
        </w:rPr>
        <w:t>н</w:t>
      </w:r>
      <w:r w:rsidRPr="00581221">
        <w:rPr>
          <w:rFonts w:ascii="Times New Roman" w:hAnsi="Times New Roman" w:cs="Times New Roman"/>
          <w:sz w:val="24"/>
          <w:szCs w:val="24"/>
        </w:rPr>
        <w:t>аручиоца и захтев за регистрацију менице. Иста треба да буде са клаузулом „без протеста“, роком доспећа „по виђењу“ и роком важења 10 дана дужим од дана истека рока за коначну испоруку добара. Ако се за време трајања уговора промене рокови за извршење уговорне обавезе, важност сопствене менице (соло менице) мора се продужити</w:t>
      </w:r>
      <w:r w:rsidRPr="00581221">
        <w:rPr>
          <w:rFonts w:ascii="Times New Roman" w:hAnsi="Times New Roman" w:cs="Times New Roman"/>
          <w:sz w:val="24"/>
          <w:szCs w:val="24"/>
          <w:lang w:val="sr-Cyrl-CS"/>
        </w:rPr>
        <w:t>.</w:t>
      </w:r>
    </w:p>
    <w:p w:rsidR="00F849C5" w:rsidRPr="00581221" w:rsidRDefault="00F849C5" w:rsidP="00F849C5">
      <w:pPr>
        <w:pStyle w:val="ListParagraph"/>
        <w:numPr>
          <w:ilvl w:val="0"/>
          <w:numId w:val="12"/>
        </w:numPr>
        <w:tabs>
          <w:tab w:val="left" w:pos="1005"/>
          <w:tab w:val="left" w:pos="2160"/>
        </w:tabs>
        <w:rPr>
          <w:rFonts w:ascii="Times New Roman" w:hAnsi="Times New Roman" w:cs="Times New Roman"/>
          <w:b/>
          <w:sz w:val="24"/>
          <w:szCs w:val="24"/>
          <w:lang w:val="sr-Cyrl-CS"/>
        </w:rPr>
      </w:pPr>
      <w:r w:rsidRPr="00581221">
        <w:rPr>
          <w:rFonts w:ascii="Times New Roman" w:hAnsi="Times New Roman" w:cs="Times New Roman"/>
          <w:b/>
          <w:sz w:val="24"/>
          <w:szCs w:val="24"/>
          <w:lang w:val="sr-Cyrl-CS"/>
        </w:rPr>
        <w:t>Изабрани понуђач је дужан да достави:</w:t>
      </w:r>
    </w:p>
    <w:p w:rsidR="00F849C5" w:rsidRPr="00581221" w:rsidRDefault="00F849C5" w:rsidP="00F849C5">
      <w:pPr>
        <w:tabs>
          <w:tab w:val="left" w:pos="1005"/>
          <w:tab w:val="left" w:pos="2160"/>
        </w:tabs>
        <w:jc w:val="both"/>
        <w:rPr>
          <w:rFonts w:ascii="Times New Roman" w:hAnsi="Times New Roman" w:cs="Times New Roman"/>
          <w:sz w:val="24"/>
          <w:szCs w:val="24"/>
          <w:lang w:val="sr-Cyrl-CS"/>
        </w:rPr>
      </w:pPr>
      <w:r w:rsidRPr="00581221">
        <w:rPr>
          <w:rFonts w:ascii="Times New Roman" w:hAnsi="Times New Roman" w:cs="Times New Roman"/>
          <w:sz w:val="24"/>
          <w:szCs w:val="24"/>
          <w:lang w:val="sr-Cyrl-CS"/>
        </w:rPr>
        <w:t>Уредно оверену и од стране овлашћеног лица потписану бланко сопствену меницу за добро извршење посла са меничним овлашћењем, у висини од 10% од укупне вредности уговора без ПДВ-а, у корист наручиоца, са клаузулом ,,без протеста“, роком доспећа по виђењу и са роком важења 10 дана дуже од важења уговора. Меницу и менично овлашћење изабрани понуђач доставља у</w:t>
      </w:r>
      <w:r w:rsidRPr="00581221">
        <w:rPr>
          <w:rFonts w:ascii="Times New Roman" w:hAnsi="Times New Roman" w:cs="Times New Roman"/>
          <w:sz w:val="24"/>
          <w:szCs w:val="24"/>
        </w:rPr>
        <w:t xml:space="preserve"> </w:t>
      </w:r>
      <w:r w:rsidRPr="00581221">
        <w:rPr>
          <w:rFonts w:ascii="Times New Roman" w:hAnsi="Times New Roman" w:cs="Times New Roman"/>
          <w:sz w:val="24"/>
          <w:szCs w:val="24"/>
          <w:lang w:val="sr-Cyrl-CS"/>
        </w:rPr>
        <w:t xml:space="preserve">тренутку закључења уговора. </w:t>
      </w:r>
      <w:r w:rsidRPr="00581221">
        <w:rPr>
          <w:rFonts w:ascii="Times New Roman" w:hAnsi="Times New Roman" w:cs="Times New Roman"/>
          <w:sz w:val="24"/>
          <w:szCs w:val="24"/>
        </w:rPr>
        <w:t>У случају да понуђач са којим је закључен уговор не испуњава преузете обавезе из уговора, односно неблаговремено и/или несавесно врши испоруку добара које су предмет уговора, Наручилац има право да реализује средства финансијског обезбеђења достављена од стране понуђача</w:t>
      </w:r>
    </w:p>
    <w:p w:rsidR="00F849C5" w:rsidRPr="00E55B40" w:rsidRDefault="00F849C5" w:rsidP="00F849C5">
      <w:pPr>
        <w:spacing w:after="0" w:line="240" w:lineRule="auto"/>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12.</w:t>
      </w:r>
      <w:r w:rsidRPr="00E55B40">
        <w:rPr>
          <w:rFonts w:ascii="Times New Roman" w:eastAsia="Times New Roman" w:hAnsi="Times New Roman" w:cs="Times New Roman"/>
          <w:b/>
          <w:i/>
          <w:sz w:val="24"/>
          <w:szCs w:val="24"/>
        </w:rPr>
        <w:t xml:space="preserve"> ОДРЕЂИВАЊЕ ПОВЕРЉИВОСТИ</w:t>
      </w:r>
    </w:p>
    <w:p w:rsidR="00F849C5" w:rsidRPr="005A732F" w:rsidRDefault="00F849C5" w:rsidP="00F849C5">
      <w:pPr>
        <w:tabs>
          <w:tab w:val="left" w:pos="1005"/>
          <w:tab w:val="left" w:pos="2160"/>
        </w:tabs>
        <w:rPr>
          <w:rFonts w:ascii="Times New Roman" w:hAnsi="Times New Roman" w:cs="Times New Roman"/>
          <w:b/>
          <w:sz w:val="24"/>
          <w:szCs w:val="24"/>
          <w:lang w:val="sr-Cyrl-CS"/>
        </w:rPr>
      </w:pPr>
    </w:p>
    <w:p w:rsidR="00F849C5" w:rsidRPr="00581221" w:rsidRDefault="00F849C5" w:rsidP="00F849C5">
      <w:pPr>
        <w:jc w:val="both"/>
        <w:rPr>
          <w:rFonts w:ascii="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Предметна јавна набавка не садржи поверљиве информације које </w:t>
      </w:r>
      <w:r>
        <w:rPr>
          <w:rFonts w:ascii="Times New Roman" w:eastAsia="Times New Roman" w:hAnsi="Times New Roman" w:cs="Times New Roman"/>
          <w:sz w:val="24"/>
          <w:szCs w:val="24"/>
        </w:rPr>
        <w:t>наручилац ставља на располагање</w:t>
      </w:r>
      <w:r w:rsidR="00581221">
        <w:rPr>
          <w:rFonts w:ascii="Times New Roman" w:eastAsia="Times New Roman" w:hAnsi="Times New Roman" w:cs="Times New Roman"/>
          <w:sz w:val="24"/>
          <w:szCs w:val="24"/>
          <w:lang w:val="sr-Cyrl-CS"/>
        </w:rPr>
        <w:t>.</w:t>
      </w:r>
    </w:p>
    <w:p w:rsidR="00F849C5" w:rsidRPr="00AA56B8" w:rsidRDefault="00F849C5" w:rsidP="00F849C5">
      <w:pPr>
        <w:jc w:val="both"/>
        <w:rPr>
          <w:rFonts w:ascii="Times New Roman" w:hAnsi="Times New Roman" w:cs="Times New Roman"/>
          <w:sz w:val="24"/>
          <w:szCs w:val="24"/>
        </w:rPr>
      </w:pPr>
    </w:p>
    <w:p w:rsidR="00F849C5" w:rsidRPr="00E55B40" w:rsidRDefault="00F849C5" w:rsidP="00F849C5">
      <w:pPr>
        <w:spacing w:after="0" w:line="240" w:lineRule="auto"/>
        <w:ind w:left="360"/>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13.</w:t>
      </w:r>
      <w:r w:rsidRPr="00E55B40">
        <w:rPr>
          <w:rFonts w:ascii="Times New Roman" w:eastAsia="Times New Roman" w:hAnsi="Times New Roman" w:cs="Times New Roman"/>
          <w:b/>
          <w:i/>
          <w:sz w:val="24"/>
          <w:szCs w:val="24"/>
        </w:rPr>
        <w:t>ДОДАТНЕ ИНФОРМАЦИЈЕ И ПОЈАШЊЕЊА У ВЕЗИ СА ПРИПРЕМАЊЕМ ПОНУДЕ</w:t>
      </w:r>
    </w:p>
    <w:p w:rsidR="00F849C5" w:rsidRDefault="00F849C5" w:rsidP="00F849C5">
      <w:pPr>
        <w:spacing w:after="0" w:line="240" w:lineRule="auto"/>
        <w:jc w:val="both"/>
        <w:rPr>
          <w:rFonts w:ascii="Times New Roman" w:eastAsia="Times New Roman" w:hAnsi="Times New Roman" w:cs="Times New Roman"/>
          <w:sz w:val="24"/>
          <w:szCs w:val="24"/>
          <w:lang w:val="sr-Cyrl-CS"/>
        </w:rPr>
      </w:pPr>
    </w:p>
    <w:p w:rsidR="00F849C5" w:rsidRDefault="00F849C5" w:rsidP="00F849C5">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Заинтересовано лице може </w:t>
      </w:r>
      <w:r w:rsidRPr="00AA56B8">
        <w:rPr>
          <w:rFonts w:ascii="Times New Roman" w:eastAsia="Times New Roman" w:hAnsi="Times New Roman" w:cs="Times New Roman"/>
          <w:sz w:val="24"/>
          <w:szCs w:val="24"/>
        </w:rPr>
        <w:t>у писаном облику путем поште на адресу наручиоца, елктронске поште</w:t>
      </w:r>
      <w:r w:rsidRPr="00B77D88">
        <w:rPr>
          <w:rFonts w:ascii="Times New Roman" w:eastAsia="Times New Roman" w:hAnsi="Times New Roman" w:cs="Times New Roman"/>
          <w:i/>
          <w:sz w:val="24"/>
          <w:szCs w:val="24"/>
        </w:rPr>
        <w:t xml:space="preserve"> </w:t>
      </w:r>
      <w:r w:rsidRPr="00AA56B8">
        <w:rPr>
          <w:rFonts w:ascii="Times New Roman" w:eastAsia="Times New Roman" w:hAnsi="Times New Roman" w:cs="Times New Roman"/>
          <w:sz w:val="24"/>
          <w:szCs w:val="24"/>
        </w:rPr>
        <w:t>на е-mail</w:t>
      </w:r>
      <w:r w:rsidR="00E07CDF">
        <w:rPr>
          <w:rFonts w:ascii="Times New Roman" w:eastAsia="Times New Roman" w:hAnsi="Times New Roman" w:cs="Times New Roman"/>
          <w:sz w:val="24"/>
          <w:szCs w:val="24"/>
          <w:lang w:val="sr-Cyrl-CS"/>
        </w:rPr>
        <w:t xml:space="preserve"> </w:t>
      </w:r>
      <w:hyperlink r:id="rId12" w:history="1">
        <w:r w:rsidR="00E07CDF" w:rsidRPr="00CF1204">
          <w:rPr>
            <w:rStyle w:val="Hyperlink"/>
            <w:rFonts w:ascii="Times New Roman" w:eastAsia="Times New Roman" w:hAnsi="Times New Roman" w:cs="Times New Roman"/>
            <w:sz w:val="24"/>
            <w:szCs w:val="24"/>
            <w:lang w:val="sr-Latn-CS"/>
          </w:rPr>
          <w:t>sanja.drljaca</w:t>
        </w:r>
        <w:r w:rsidR="00E07CDF" w:rsidRPr="00CF1204">
          <w:rPr>
            <w:rStyle w:val="Hyperlink"/>
            <w:rFonts w:ascii="Times New Roman" w:eastAsia="Times New Roman" w:hAnsi="Times New Roman" w:cs="Times New Roman"/>
            <w:sz w:val="24"/>
            <w:szCs w:val="24"/>
          </w:rPr>
          <w:t>@purs.gov.rs</w:t>
        </w:r>
      </w:hyperlink>
      <w:r w:rsidR="00E07CDF">
        <w:rPr>
          <w:rFonts w:ascii="Times New Roman" w:eastAsia="Times New Roman" w:hAnsi="Times New Roman" w:cs="Times New Roman"/>
          <w:sz w:val="24"/>
          <w:szCs w:val="24"/>
        </w:rPr>
        <w:t xml:space="preserve"> </w:t>
      </w:r>
      <w:r w:rsidR="00E07CDF">
        <w:rPr>
          <w:rFonts w:ascii="Times New Roman" w:eastAsia="Times New Roman" w:hAnsi="Times New Roman" w:cs="Times New Roman"/>
          <w:sz w:val="24"/>
          <w:szCs w:val="24"/>
          <w:lang w:val="sr-Cyrl-CS"/>
        </w:rPr>
        <w:t>или</w:t>
      </w:r>
      <w:r w:rsidRPr="00B77D88">
        <w:rPr>
          <w:rFonts w:ascii="Times New Roman" w:eastAsia="Times New Roman" w:hAnsi="Times New Roman" w:cs="Times New Roman"/>
          <w:i/>
          <w:sz w:val="24"/>
          <w:szCs w:val="24"/>
        </w:rPr>
        <w:t xml:space="preserve"> </w:t>
      </w:r>
      <w:hyperlink r:id="rId13" w:history="1">
        <w:r w:rsidRPr="00E07CDF">
          <w:rPr>
            <w:rFonts w:ascii="Times New Roman" w:eastAsia="Times New Roman" w:hAnsi="Times New Roman" w:cs="Times New Roman"/>
            <w:sz w:val="24"/>
            <w:szCs w:val="24"/>
            <w:u w:val="single"/>
          </w:rPr>
          <w:t>nada.mladzic@purs.gov.rs</w:t>
        </w:r>
      </w:hyperlink>
      <w:r w:rsidRPr="00B77D88">
        <w:rPr>
          <w:rFonts w:ascii="Times New Roman" w:eastAsia="Times New Roman" w:hAnsi="Times New Roman" w:cs="Times New Roman"/>
          <w:i/>
          <w:sz w:val="24"/>
          <w:szCs w:val="24"/>
        </w:rPr>
        <w:t xml:space="preserve"> </w:t>
      </w:r>
      <w:r w:rsidRPr="00AA56B8">
        <w:rPr>
          <w:rFonts w:ascii="Times New Roman" w:eastAsia="Times New Roman" w:hAnsi="Times New Roman" w:cs="Times New Roman"/>
          <w:sz w:val="24"/>
          <w:szCs w:val="24"/>
        </w:rPr>
        <w:t>или факсом на број</w:t>
      </w:r>
      <w:r w:rsidRPr="00B77D88">
        <w:rPr>
          <w:rFonts w:ascii="Times New Roman" w:eastAsia="Times New Roman" w:hAnsi="Times New Roman" w:cs="Times New Roman"/>
          <w:i/>
          <w:sz w:val="24"/>
          <w:szCs w:val="24"/>
        </w:rPr>
        <w:t xml:space="preserve"> 011/3236-382 </w:t>
      </w:r>
      <w:r w:rsidRPr="00B77D88">
        <w:rPr>
          <w:rFonts w:ascii="Times New Roman" w:eastAsia="Times New Roman" w:hAnsi="Times New Roman" w:cs="Times New Roman"/>
          <w:sz w:val="24"/>
          <w:szCs w:val="24"/>
        </w:rPr>
        <w:t>тражити од наручиоца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 xml:space="preserve">додатне информације или појашњења у вези са припремањем понуде, најкасније у </w:t>
      </w:r>
      <w:r>
        <w:rPr>
          <w:rFonts w:ascii="Times New Roman" w:eastAsia="Times New Roman" w:hAnsi="Times New Roman" w:cs="Times New Roman"/>
          <w:sz w:val="24"/>
          <w:szCs w:val="24"/>
          <w:lang w:val="sr-Cyrl-CS"/>
        </w:rPr>
        <w:t>року од пет</w:t>
      </w:r>
      <w:r>
        <w:rPr>
          <w:rFonts w:ascii="Times New Roman" w:eastAsia="Times New Roman" w:hAnsi="Times New Roman" w:cs="Times New Roman"/>
          <w:b/>
          <w:sz w:val="24"/>
          <w:szCs w:val="24"/>
          <w:lang w:val="sr-Cyrl-CS"/>
        </w:rPr>
        <w:t xml:space="preserve"> </w:t>
      </w:r>
      <w:r w:rsidRPr="00B77D88">
        <w:rPr>
          <w:rFonts w:ascii="Times New Roman" w:eastAsia="Times New Roman" w:hAnsi="Times New Roman" w:cs="Times New Roman"/>
          <w:sz w:val="24"/>
          <w:szCs w:val="24"/>
        </w:rPr>
        <w:t>дана пре истека рока за подношење понуде.</w:t>
      </w:r>
    </w:p>
    <w:p w:rsidR="000D3245" w:rsidRPr="000D3245" w:rsidRDefault="000D3245" w:rsidP="00F849C5">
      <w:pPr>
        <w:spacing w:after="0" w:line="240" w:lineRule="auto"/>
        <w:jc w:val="both"/>
        <w:rPr>
          <w:rFonts w:ascii="Times New Roman" w:eastAsia="Times New Roman" w:hAnsi="Times New Roman" w:cs="Times New Roman"/>
          <w:sz w:val="24"/>
          <w:szCs w:val="24"/>
          <w:lang w:val="sr-Cyrl-CS"/>
        </w:rPr>
      </w:pPr>
    </w:p>
    <w:p w:rsidR="000D3245" w:rsidRPr="00E75E56" w:rsidRDefault="000D3245" w:rsidP="000D3245">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Додатне информације и појашњења електронским путем могу се тражити само у току радног времена наручиоца и то од 7:30 до 15:30 часова. Захтеви за додатним појашњењима поднети ван радног времена неће се узимати у разматрање.</w:t>
      </w:r>
    </w:p>
    <w:p w:rsidR="000D3245" w:rsidRPr="000D3245" w:rsidRDefault="000D3245" w:rsidP="00F849C5">
      <w:pPr>
        <w:spacing w:after="0" w:line="240" w:lineRule="auto"/>
        <w:jc w:val="both"/>
        <w:rPr>
          <w:rFonts w:ascii="Times New Roman" w:eastAsia="Times New Roman" w:hAnsi="Times New Roman" w:cs="Times New Roman"/>
          <w:sz w:val="24"/>
          <w:szCs w:val="24"/>
          <w:lang w:val="sr-Cyrl-CS"/>
        </w:rPr>
      </w:pPr>
    </w:p>
    <w:p w:rsidR="00F849C5" w:rsidRDefault="00F849C5" w:rsidP="00F849C5">
      <w:pPr>
        <w:jc w:val="both"/>
        <w:rPr>
          <w:rFonts w:ascii="Arial" w:hAnsi="Arial" w:cs="Arial"/>
          <w:lang w:val="sr-Cyrl-CS"/>
        </w:rPr>
      </w:pPr>
      <w:r w:rsidRPr="00AA56B8">
        <w:rPr>
          <w:rFonts w:ascii="Times New Roman" w:hAnsi="Times New Roman" w:cs="Times New Roman"/>
          <w:sz w:val="24"/>
          <w:szCs w:val="24"/>
        </w:rPr>
        <w:t>Наручилац ће за</w:t>
      </w:r>
      <w:r>
        <w:rPr>
          <w:rFonts w:ascii="Times New Roman" w:hAnsi="Times New Roman" w:cs="Times New Roman"/>
          <w:sz w:val="24"/>
          <w:szCs w:val="24"/>
        </w:rPr>
        <w:t>интересованом лицу у року од</w:t>
      </w:r>
      <w:r w:rsidRPr="00AA56B8">
        <w:rPr>
          <w:rFonts w:ascii="Times New Roman" w:hAnsi="Times New Roman" w:cs="Times New Roman"/>
          <w:sz w:val="24"/>
          <w:szCs w:val="24"/>
        </w:rPr>
        <w:t xml:space="preserve">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r>
        <w:rPr>
          <w:rFonts w:ascii="Arial" w:hAnsi="Arial" w:cs="Arial"/>
        </w:rPr>
        <w:t xml:space="preserve">. </w:t>
      </w:r>
    </w:p>
    <w:p w:rsidR="00F849C5" w:rsidRDefault="00F849C5" w:rsidP="00F849C5">
      <w:pPr>
        <w:jc w:val="both"/>
        <w:rPr>
          <w:rFonts w:ascii="Times New Roman" w:hAnsi="Times New Roman" w:cs="Times New Roman"/>
          <w:sz w:val="24"/>
          <w:szCs w:val="24"/>
          <w:lang w:val="sr-Cyrl-CS"/>
        </w:rPr>
      </w:pP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 бр.</w:t>
      </w:r>
      <w:r w:rsidR="00581221">
        <w:rPr>
          <w:rFonts w:ascii="Times New Roman" w:eastAsia="TimesNewRomanPS-BoldMT" w:hAnsi="Times New Roman" w:cs="Times New Roman"/>
          <w:b/>
          <w:bCs/>
          <w:sz w:val="24"/>
          <w:szCs w:val="24"/>
          <w:lang w:val="sr-Cyrl-CS"/>
        </w:rPr>
        <w:t xml:space="preserve"> 05</w:t>
      </w:r>
      <w:r w:rsidRPr="009305E1">
        <w:rPr>
          <w:rFonts w:ascii="Times New Roman" w:eastAsia="TimesNewRomanPS-BoldMT" w:hAnsi="Times New Roman" w:cs="Times New Roman"/>
          <w:b/>
          <w:bCs/>
          <w:sz w:val="24"/>
          <w:szCs w:val="24"/>
          <w:lang w:val="sr-Cyrl-CS"/>
        </w:rPr>
        <w:t>/</w:t>
      </w:r>
      <w:r w:rsidR="00E07CDF">
        <w:rPr>
          <w:rFonts w:ascii="Times New Roman" w:eastAsia="TimesNewRomanPS-BoldMT" w:hAnsi="Times New Roman" w:cs="Times New Roman"/>
          <w:b/>
          <w:bCs/>
          <w:sz w:val="24"/>
          <w:szCs w:val="24"/>
        </w:rPr>
        <w:t>20</w:t>
      </w:r>
      <w:r w:rsidR="00E07CDF">
        <w:rPr>
          <w:rFonts w:ascii="Times New Roman" w:eastAsia="TimesNewRomanPS-BoldMT" w:hAnsi="Times New Roman" w:cs="Times New Roman"/>
          <w:b/>
          <w:bCs/>
          <w:sz w:val="24"/>
          <w:szCs w:val="24"/>
          <w:lang w:val="sr-Cyrl-CS"/>
        </w:rPr>
        <w:t>15</w:t>
      </w:r>
      <w:r w:rsidRPr="009305E1">
        <w:rPr>
          <w:rFonts w:ascii="Times New Roman" w:eastAsia="TimesNewRomanPS-BoldMT" w:hAnsi="Times New Roman" w:cs="Times New Roman"/>
          <w:b/>
          <w:bCs/>
          <w:sz w:val="24"/>
          <w:szCs w:val="24"/>
          <w:lang w:val="sr-Cyrl-CS"/>
        </w:rPr>
        <w:t>.</w:t>
      </w:r>
    </w:p>
    <w:p w:rsidR="00F849C5" w:rsidRDefault="00F849C5" w:rsidP="00E07CDF">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 истеку рока предвиђеног</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за подношење понуда наручилац не може да мења нити да допуњује конкурсну документацију.</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 xml:space="preserve">Тражење додатних информација или појашњења телефоном није дозвољено. Комуникација у поступку јавне набваке врши се искључиво на </w:t>
      </w:r>
      <w:r w:rsidR="009A34E4">
        <w:rPr>
          <w:rFonts w:ascii="Times New Roman" w:eastAsia="Times New Roman" w:hAnsi="Times New Roman" w:cs="Times New Roman"/>
          <w:sz w:val="24"/>
          <w:szCs w:val="24"/>
        </w:rPr>
        <w:t>начин описан у члану 20.  З</w:t>
      </w:r>
      <w:r w:rsidR="009A34E4">
        <w:rPr>
          <w:rFonts w:ascii="Times New Roman" w:eastAsia="Times New Roman" w:hAnsi="Times New Roman" w:cs="Times New Roman"/>
          <w:sz w:val="24"/>
          <w:szCs w:val="24"/>
          <w:lang w:val="sr-Cyrl-CS"/>
        </w:rPr>
        <w:t>ЈН</w:t>
      </w:r>
      <w:r w:rsidR="00E07CDF">
        <w:rPr>
          <w:rFonts w:ascii="Times New Roman" w:eastAsia="Times New Roman" w:hAnsi="Times New Roman" w:cs="Times New Roman"/>
          <w:sz w:val="24"/>
          <w:szCs w:val="24"/>
          <w:lang w:val="sr-Cyrl-CS"/>
        </w:rPr>
        <w:t>.</w:t>
      </w:r>
    </w:p>
    <w:p w:rsidR="00E07CDF" w:rsidRDefault="00E07CDF" w:rsidP="00E07CDF">
      <w:pPr>
        <w:spacing w:after="0" w:line="240" w:lineRule="auto"/>
        <w:contextualSpacing/>
        <w:jc w:val="both"/>
        <w:rPr>
          <w:rFonts w:ascii="Times New Roman" w:eastAsia="Times New Roman" w:hAnsi="Times New Roman" w:cs="Times New Roman"/>
          <w:sz w:val="24"/>
          <w:szCs w:val="24"/>
          <w:lang w:val="sr-Cyrl-CS"/>
        </w:rPr>
      </w:pP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 xml:space="preserve">14. </w:t>
      </w:r>
      <w:r w:rsidRPr="00E55B40">
        <w:rPr>
          <w:rFonts w:ascii="Times New Roman" w:eastAsia="Times New Roman" w:hAnsi="Times New Roman" w:cs="Times New Roman"/>
          <w:b/>
          <w:i/>
          <w:sz w:val="24"/>
          <w:szCs w:val="24"/>
        </w:rPr>
        <w:t>ДОДАТНА ОБЈАШЊЕЊА КОНТРОЛА И ДОПУШТЕНЕ ИСПРАВКЕ</w:t>
      </w:r>
    </w:p>
    <w:p w:rsidR="00E07CDF" w:rsidRPr="00B77D88" w:rsidRDefault="00E07CDF" w:rsidP="00E07CDF">
      <w:pPr>
        <w:spacing w:after="0" w:line="240" w:lineRule="auto"/>
        <w:contextualSpacing/>
        <w:jc w:val="center"/>
        <w:rPr>
          <w:rFonts w:ascii="Times New Roman" w:eastAsia="Times New Roman" w:hAnsi="Times New Roman" w:cs="Times New Roman"/>
          <w:b/>
          <w:i/>
          <w:sz w:val="24"/>
          <w:szCs w:val="24"/>
          <w:u w:val="single"/>
        </w:rPr>
      </w:pPr>
    </w:p>
    <w:p w:rsidR="00E07CDF" w:rsidRPr="00311F2E" w:rsidRDefault="00E07CDF" w:rsidP="00E07CDF">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ц може после отварања понуд</w:t>
      </w:r>
      <w:r>
        <w:rPr>
          <w:rFonts w:ascii="Times New Roman" w:eastAsia="Times New Roman" w:hAnsi="Times New Roman" w:cs="Times New Roman"/>
          <w:sz w:val="24"/>
          <w:szCs w:val="24"/>
          <w:lang w:val="sr-Cyrl-CS"/>
        </w:rPr>
        <w:t xml:space="preserve">а, у писменом облику, 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00610975">
        <w:rPr>
          <w:rFonts w:ascii="Times New Roman" w:eastAsia="Times New Roman" w:hAnsi="Times New Roman" w:cs="Times New Roman"/>
          <w:sz w:val="24"/>
          <w:szCs w:val="24"/>
        </w:rPr>
        <w:t xml:space="preserve"> (члан 93. З</w:t>
      </w:r>
      <w:r w:rsidR="00610975">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У случају разлике између јединичне и укупне цене, меродавна</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је јединична цена.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E07CDF" w:rsidRDefault="00E07CDF" w:rsidP="00E07CDF">
      <w:pPr>
        <w:jc w:val="both"/>
        <w:rPr>
          <w:rFonts w:ascii="Times New Roman" w:hAnsi="Times New Roman" w:cs="Times New Roman"/>
          <w:sz w:val="24"/>
          <w:szCs w:val="24"/>
          <w:lang w:val="sr-Cyrl-CS"/>
        </w:rPr>
      </w:pPr>
    </w:p>
    <w:p w:rsidR="00E07CDF" w:rsidRPr="00E55B40" w:rsidRDefault="00E07CDF" w:rsidP="00E07CDF">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t>ДОДАТНО ОБЕЗБЕЂЕЊЕ ИСПУЊЕЊА –</w:t>
      </w: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lang w:val="sr-Cyrl-CS"/>
        </w:rPr>
      </w:pPr>
      <w:r w:rsidRPr="00E55B40">
        <w:rPr>
          <w:rFonts w:ascii="Times New Roman" w:eastAsia="Times New Roman" w:hAnsi="Times New Roman" w:cs="Times New Roman"/>
          <w:b/>
          <w:i/>
          <w:sz w:val="24"/>
          <w:szCs w:val="24"/>
        </w:rPr>
        <w:t>НЕГАТИВНЕ РЕФЕРЕНЦЕ</w:t>
      </w: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lang w:val="sr-Cyrl-CS"/>
        </w:rPr>
      </w:pPr>
    </w:p>
    <w:p w:rsidR="00E07CDF" w:rsidRPr="00E850FE" w:rsidRDefault="00E07CDF" w:rsidP="00E07CDF">
      <w:pPr>
        <w:spacing w:after="0" w:line="240" w:lineRule="auto"/>
        <w:jc w:val="both"/>
        <w:rPr>
          <w:rFonts w:ascii="Times New Roman" w:eastAsia="Times New Roman" w:hAnsi="Times New Roman" w:cs="Times New Roman"/>
          <w:sz w:val="24"/>
          <w:szCs w:val="24"/>
        </w:rPr>
      </w:pPr>
      <w:r w:rsidRPr="00E850FE">
        <w:rPr>
          <w:rFonts w:ascii="Times New Roman" w:eastAsia="Times New Roman" w:hAnsi="Times New Roman" w:cs="Times New Roman"/>
          <w:sz w:val="24"/>
          <w:szCs w:val="24"/>
        </w:rPr>
        <w:t>Понуђач који се налази на списку негативних референци који води Управа за јавне набавке, у складу са чланом 83. Закона</w:t>
      </w:r>
      <w:r w:rsidRPr="00E850FE">
        <w:rPr>
          <w:rFonts w:ascii="Times New Roman" w:eastAsia="Times New Roman" w:hAnsi="Times New Roman" w:cs="Times New Roman"/>
          <w:sz w:val="24"/>
          <w:szCs w:val="24"/>
          <w:lang w:val="sr-Cyrl-CS"/>
        </w:rPr>
        <w:t xml:space="preserve"> о јавним набавкама</w:t>
      </w:r>
      <w:r w:rsidRPr="00E850FE">
        <w:rPr>
          <w:rFonts w:ascii="Times New Roman" w:eastAsia="Times New Roman" w:hAnsi="Times New Roman" w:cs="Times New Roman"/>
          <w:sz w:val="24"/>
          <w:szCs w:val="24"/>
        </w:rPr>
        <w:t xml:space="preserve">,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w:t>
      </w:r>
    </w:p>
    <w:p w:rsidR="00E07CDF" w:rsidRDefault="00E07CDF" w:rsidP="00E07CDF">
      <w:pPr>
        <w:jc w:val="both"/>
        <w:rPr>
          <w:rFonts w:ascii="Times New Roman" w:eastAsia="Times New Roman" w:hAnsi="Times New Roman" w:cs="Times New Roman"/>
          <w:sz w:val="24"/>
          <w:szCs w:val="24"/>
          <w:lang w:val="sr-Cyrl-CS"/>
        </w:rPr>
      </w:pPr>
      <w:r w:rsidRPr="00E850FE">
        <w:rPr>
          <w:rFonts w:ascii="Times New Roman" w:eastAsia="Times New Roman" w:hAnsi="Times New Roman" w:cs="Times New Roman"/>
          <w:sz w:val="24"/>
          <w:szCs w:val="24"/>
        </w:rPr>
        <w:t>Банкарска гаранција за добро извршење посла издаје се у висини од 15 % од укупне вреднос</w:t>
      </w:r>
      <w:r w:rsidRPr="00E850FE">
        <w:rPr>
          <w:rFonts w:ascii="Times New Roman" w:eastAsia="Times New Roman" w:hAnsi="Times New Roman" w:cs="Times New Roman"/>
          <w:sz w:val="24"/>
          <w:szCs w:val="24"/>
          <w:lang w:val="sr-Cyrl-CS"/>
        </w:rPr>
        <w:t>т</w:t>
      </w:r>
      <w:r w:rsidRPr="00E850FE">
        <w:rPr>
          <w:rFonts w:ascii="Times New Roman" w:eastAsia="Times New Roman" w:hAnsi="Times New Roman" w:cs="Times New Roman"/>
          <w:sz w:val="24"/>
          <w:szCs w:val="24"/>
        </w:rPr>
        <w:t xml:space="preserve">и уговора  без ПДВ-а, са роком важности који је 30 дана дужи од рока за извршење </w:t>
      </w:r>
      <w:r w:rsidRPr="00E850FE">
        <w:rPr>
          <w:rFonts w:ascii="Times New Roman" w:eastAsia="Times New Roman" w:hAnsi="Times New Roman" w:cs="Times New Roman"/>
          <w:sz w:val="24"/>
          <w:szCs w:val="24"/>
          <w:lang w:val="sr-Cyrl-CS"/>
        </w:rPr>
        <w:t>уговора</w:t>
      </w:r>
      <w:r w:rsidRPr="00E850FE">
        <w:rPr>
          <w:rFonts w:ascii="Times New Roman" w:eastAsia="Times New Roman" w:hAnsi="Times New Roman" w:cs="Times New Roman"/>
          <w:sz w:val="24"/>
          <w:szCs w:val="24"/>
        </w:rPr>
        <w:t xml:space="preserve">. Ако се за време трајања уговора промене рокови за извршење уговорне </w:t>
      </w:r>
      <w:r w:rsidRPr="00E850FE">
        <w:rPr>
          <w:rFonts w:ascii="Times New Roman" w:eastAsia="Times New Roman" w:hAnsi="Times New Roman" w:cs="Times New Roman"/>
          <w:sz w:val="24"/>
          <w:szCs w:val="24"/>
        </w:rPr>
        <w:lastRenderedPageBreak/>
        <w:t>обавезе, важност банкарске гаранције за добро извршење посла мора да се продужи</w:t>
      </w:r>
      <w:r w:rsidR="00BB4C09">
        <w:rPr>
          <w:rFonts w:ascii="Times New Roman" w:eastAsia="Times New Roman" w:hAnsi="Times New Roman" w:cs="Times New Roman"/>
          <w:sz w:val="24"/>
          <w:szCs w:val="24"/>
          <w:lang w:val="sr-Cyrl-CS"/>
        </w:rPr>
        <w:t xml:space="preserve"> у складу са тим променама.</w:t>
      </w:r>
    </w:p>
    <w:p w:rsidR="00581221" w:rsidRDefault="00581221" w:rsidP="00E07CDF">
      <w:pPr>
        <w:jc w:val="both"/>
        <w:rPr>
          <w:rFonts w:ascii="Times New Roman" w:eastAsia="Times New Roman" w:hAnsi="Times New Roman" w:cs="Times New Roman"/>
          <w:sz w:val="24"/>
          <w:szCs w:val="24"/>
          <w:lang w:val="sr-Cyrl-CS"/>
        </w:rPr>
      </w:pPr>
    </w:p>
    <w:p w:rsidR="00581221" w:rsidRDefault="00581221" w:rsidP="00E07CDF">
      <w:pPr>
        <w:jc w:val="both"/>
        <w:rPr>
          <w:rFonts w:ascii="Times New Roman" w:eastAsia="Times New Roman" w:hAnsi="Times New Roman" w:cs="Times New Roman"/>
          <w:sz w:val="24"/>
          <w:szCs w:val="24"/>
          <w:lang w:val="sr-Cyrl-CS"/>
        </w:rPr>
      </w:pPr>
    </w:p>
    <w:p w:rsidR="00BB4C09" w:rsidRPr="00E55B40" w:rsidRDefault="00BB4C09" w:rsidP="00BB4C09">
      <w:pPr>
        <w:pStyle w:val="ListParagraph"/>
        <w:numPr>
          <w:ilvl w:val="0"/>
          <w:numId w:val="13"/>
        </w:numPr>
        <w:spacing w:after="0" w:line="240" w:lineRule="auto"/>
        <w:ind w:left="644"/>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C09" w:rsidRPr="00B77D88" w:rsidRDefault="00BB4C09" w:rsidP="00BB4C09">
      <w:pPr>
        <w:keepNext/>
        <w:spacing w:after="0" w:line="240" w:lineRule="auto"/>
        <w:jc w:val="center"/>
        <w:outlineLvl w:val="0"/>
        <w:rPr>
          <w:rFonts w:ascii="Times New Roman" w:eastAsia="Times New Roman" w:hAnsi="Times New Roman" w:cs="Times New Roman"/>
          <w:b/>
          <w:bCs/>
          <w:sz w:val="24"/>
          <w:szCs w:val="24"/>
          <w:lang w:val="sr-Cyrl-CS"/>
        </w:rPr>
      </w:pPr>
    </w:p>
    <w:p w:rsidR="00BB4C09" w:rsidRPr="00BB4C09" w:rsidRDefault="00BB4C09" w:rsidP="00BB4C09">
      <w:pPr>
        <w:keepNext/>
        <w:spacing w:after="0" w:line="240" w:lineRule="auto"/>
        <w:jc w:val="both"/>
        <w:outlineLvl w:val="0"/>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rPr>
        <w:t>У складу са чланом 84. Закона о јавним набавкама (Сл. гласник 124/12) и имајући у виду предмет јавне набавке, критеријум за оцењивање понуда је „економски најповољнија понуда“</w:t>
      </w:r>
      <w:r>
        <w:rPr>
          <w:rFonts w:ascii="Times New Roman" w:eastAsia="Times New Roman" w:hAnsi="Times New Roman" w:cs="Times New Roman"/>
          <w:bCs/>
          <w:sz w:val="24"/>
          <w:szCs w:val="24"/>
          <w:lang w:val="sr-Cyrl-CS"/>
        </w:rPr>
        <w:t>.</w:t>
      </w:r>
    </w:p>
    <w:p w:rsidR="00BB4C09" w:rsidRDefault="00BB4C09" w:rsidP="00BB4C09">
      <w:pPr>
        <w:spacing w:after="0" w:line="240" w:lineRule="auto"/>
        <w:jc w:val="center"/>
        <w:rPr>
          <w:rFonts w:ascii="Times New Roman" w:eastAsia="Times New Roman" w:hAnsi="Times New Roman" w:cs="Times New Roman"/>
          <w:b/>
          <w:sz w:val="24"/>
          <w:szCs w:val="24"/>
          <w:lang w:val="sr-Cyrl-CS"/>
        </w:rPr>
      </w:pPr>
    </w:p>
    <w:p w:rsidR="00BB4C09" w:rsidRPr="00B77D88" w:rsidRDefault="00BB4C09" w:rsidP="00BB4C09">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А.) Опис и вредносно изражавање критеријума</w:t>
      </w:r>
    </w:p>
    <w:p w:rsidR="00BB4C09" w:rsidRPr="00B77D88" w:rsidRDefault="00BB4C09" w:rsidP="00BB4C09">
      <w:pPr>
        <w:spacing w:after="0" w:line="240" w:lineRule="auto"/>
        <w:jc w:val="center"/>
        <w:rPr>
          <w:rFonts w:ascii="Times New Roman" w:eastAsia="Times New Roman" w:hAnsi="Times New Roman" w:cs="Times New Roman"/>
          <w:b/>
          <w:sz w:val="24"/>
          <w:szCs w:val="24"/>
        </w:rPr>
      </w:pPr>
    </w:p>
    <w:p w:rsidR="00BB4C09" w:rsidRPr="00B77D88" w:rsidRDefault="00BB4C09" w:rsidP="00BB4C09">
      <w:pPr>
        <w:spacing w:after="0" w:line="240" w:lineRule="auto"/>
        <w:jc w:val="center"/>
        <w:rPr>
          <w:rFonts w:ascii="Times New Roman" w:eastAsia="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394"/>
        <w:gridCol w:w="1946"/>
      </w:tblGrid>
      <w:tr w:rsidR="00BB4C09" w:rsidRPr="00B77D88" w:rsidTr="00617D2D">
        <w:tc>
          <w:tcPr>
            <w:tcW w:w="1101"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Ред. бр.</w:t>
            </w:r>
          </w:p>
        </w:tc>
        <w:tc>
          <w:tcPr>
            <w:tcW w:w="4394"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Опис елемената критеријума</w:t>
            </w:r>
          </w:p>
        </w:tc>
        <w:tc>
          <w:tcPr>
            <w:tcW w:w="1946"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Број пондера</w:t>
            </w:r>
          </w:p>
        </w:tc>
      </w:tr>
      <w:tr w:rsidR="00BB4C09" w:rsidRPr="00B77D88" w:rsidTr="00617D2D">
        <w:tc>
          <w:tcPr>
            <w:tcW w:w="1101"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1</w:t>
            </w:r>
          </w:p>
        </w:tc>
        <w:tc>
          <w:tcPr>
            <w:tcW w:w="4394" w:type="dxa"/>
            <w:shd w:val="clear" w:color="auto" w:fill="auto"/>
          </w:tcPr>
          <w:p w:rsidR="00BB4C09" w:rsidRPr="000C4F76" w:rsidRDefault="00BB4C09" w:rsidP="00617D2D">
            <w:pPr>
              <w:spacing w:after="0" w:line="240" w:lineRule="auto"/>
              <w:jc w:val="center"/>
              <w:rPr>
                <w:rFonts w:ascii="Times New Roman" w:eastAsia="Times New Roman" w:hAnsi="Times New Roman" w:cs="Times New Roman"/>
                <w:sz w:val="24"/>
                <w:szCs w:val="24"/>
              </w:rPr>
            </w:pPr>
            <w:r w:rsidRPr="000C4F76">
              <w:rPr>
                <w:rFonts w:ascii="Times New Roman" w:eastAsia="Times New Roman" w:hAnsi="Times New Roman" w:cs="Times New Roman"/>
                <w:sz w:val="24"/>
                <w:szCs w:val="24"/>
              </w:rPr>
              <w:t>Цена</w:t>
            </w:r>
          </w:p>
        </w:tc>
        <w:tc>
          <w:tcPr>
            <w:tcW w:w="1946"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90</w:t>
            </w:r>
          </w:p>
        </w:tc>
      </w:tr>
      <w:tr w:rsidR="00BB4C09" w:rsidRPr="00B77D88" w:rsidTr="00617D2D">
        <w:tc>
          <w:tcPr>
            <w:tcW w:w="1101"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2</w:t>
            </w:r>
          </w:p>
        </w:tc>
        <w:tc>
          <w:tcPr>
            <w:tcW w:w="4394" w:type="dxa"/>
            <w:shd w:val="clear" w:color="auto" w:fill="auto"/>
          </w:tcPr>
          <w:p w:rsidR="00BB4C09" w:rsidRPr="000C4F76" w:rsidRDefault="00BB4C09" w:rsidP="00617D2D">
            <w:pPr>
              <w:spacing w:after="0" w:line="240" w:lineRule="auto"/>
              <w:jc w:val="center"/>
              <w:rPr>
                <w:rFonts w:ascii="Times New Roman" w:eastAsia="Times New Roman" w:hAnsi="Times New Roman" w:cs="Times New Roman"/>
                <w:sz w:val="24"/>
                <w:szCs w:val="24"/>
              </w:rPr>
            </w:pPr>
            <w:r w:rsidRPr="000C4F76">
              <w:rPr>
                <w:rFonts w:ascii="Times New Roman" w:hAnsi="Times New Roman" w:cs="Times New Roman"/>
                <w:bCs/>
                <w:sz w:val="24"/>
                <w:szCs w:val="24"/>
                <w:lang w:val="sr-Cyrl-CS"/>
              </w:rPr>
              <w:t xml:space="preserve">Рок испоруке (рок испоруке не може бити краћи од три дана </w:t>
            </w:r>
            <w:r w:rsidR="009A34E4">
              <w:rPr>
                <w:rFonts w:ascii="Times New Roman" w:hAnsi="Times New Roman" w:cs="Times New Roman"/>
                <w:bCs/>
                <w:sz w:val="24"/>
                <w:szCs w:val="24"/>
                <w:lang w:val="sr-Cyrl-CS"/>
              </w:rPr>
              <w:t>н</w:t>
            </w:r>
            <w:r w:rsidRPr="000C4F76">
              <w:rPr>
                <w:rFonts w:ascii="Times New Roman" w:hAnsi="Times New Roman" w:cs="Times New Roman"/>
                <w:bCs/>
                <w:sz w:val="24"/>
                <w:szCs w:val="24"/>
                <w:lang w:val="sr-Cyrl-CS"/>
              </w:rPr>
              <w:t>и дужи од десет дана)</w:t>
            </w:r>
          </w:p>
        </w:tc>
        <w:tc>
          <w:tcPr>
            <w:tcW w:w="1946"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sz w:val="24"/>
                <w:szCs w:val="24"/>
              </w:rPr>
            </w:pPr>
          </w:p>
          <w:p w:rsidR="00BB4C09" w:rsidRPr="00B77D88" w:rsidRDefault="00BB4C09" w:rsidP="00617D2D">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10</w:t>
            </w:r>
          </w:p>
        </w:tc>
      </w:tr>
      <w:tr w:rsidR="00BB4C09" w:rsidRPr="00B77D88" w:rsidTr="00617D2D">
        <w:tc>
          <w:tcPr>
            <w:tcW w:w="5495" w:type="dxa"/>
            <w:gridSpan w:val="2"/>
            <w:shd w:val="clear" w:color="auto" w:fill="auto"/>
          </w:tcPr>
          <w:p w:rsidR="00BB4C09" w:rsidRPr="00B77D88" w:rsidRDefault="00BB4C09" w:rsidP="00617D2D">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b/>
                <w:sz w:val="24"/>
                <w:szCs w:val="24"/>
              </w:rPr>
              <w:t>УКУПНО:</w:t>
            </w:r>
          </w:p>
        </w:tc>
        <w:tc>
          <w:tcPr>
            <w:tcW w:w="1946"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100 пондера</w:t>
            </w:r>
          </w:p>
        </w:tc>
      </w:tr>
    </w:tbl>
    <w:p w:rsidR="00BB4C09" w:rsidRPr="00B77D88" w:rsidRDefault="00BB4C09" w:rsidP="00BB4C09">
      <w:pPr>
        <w:spacing w:after="0" w:line="240" w:lineRule="auto"/>
        <w:jc w:val="center"/>
        <w:rPr>
          <w:rFonts w:ascii="Times New Roman" w:eastAsia="Times New Roman" w:hAnsi="Times New Roman" w:cs="Times New Roman"/>
          <w:b/>
          <w:sz w:val="24"/>
          <w:szCs w:val="24"/>
        </w:rPr>
      </w:pPr>
    </w:p>
    <w:p w:rsidR="00BB4C09" w:rsidRPr="00B77D88" w:rsidRDefault="00BB4C09" w:rsidP="00BB4C09">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Б.) Начин примене методологије доделе пондера</w:t>
      </w:r>
    </w:p>
    <w:p w:rsidR="00BB4C09" w:rsidRPr="00B77D88" w:rsidRDefault="00BB4C09" w:rsidP="00BB4C09">
      <w:pPr>
        <w:spacing w:after="0" w:line="240" w:lineRule="auto"/>
        <w:jc w:val="center"/>
        <w:rPr>
          <w:rFonts w:ascii="Times New Roman" w:eastAsia="Times New Roman" w:hAnsi="Times New Roman" w:cs="Times New Roman"/>
          <w:b/>
          <w:sz w:val="24"/>
          <w:szCs w:val="24"/>
        </w:rPr>
      </w:pP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1.Цена (укупна вредност понуде без ПДВ-а) - максимално 90 пондера</w:t>
      </w:r>
    </w:p>
    <w:p w:rsidR="00BB4C09" w:rsidRDefault="00BB4C09" w:rsidP="00BB4C09">
      <w:pPr>
        <w:spacing w:after="0" w:line="240" w:lineRule="auto"/>
        <w:jc w:val="center"/>
        <w:rPr>
          <w:rFonts w:ascii="Times New Roman" w:eastAsia="Times New Roman" w:hAnsi="Times New Roman" w:cs="Times New Roman"/>
          <w:i/>
          <w:sz w:val="24"/>
          <w:szCs w:val="24"/>
          <w:u w:val="single"/>
          <w:lang w:val="sr-Cyrl-CS"/>
        </w:rPr>
      </w:pPr>
    </w:p>
    <w:p w:rsidR="00BB4C09" w:rsidRPr="00B77D88" w:rsidRDefault="00BB4C09" w:rsidP="00BB4C09">
      <w:pPr>
        <w:spacing w:after="0" w:line="240" w:lineRule="auto"/>
        <w:jc w:val="center"/>
        <w:rPr>
          <w:rFonts w:ascii="Times New Roman" w:eastAsia="Times New Roman" w:hAnsi="Times New Roman" w:cs="Times New Roman"/>
          <w:i/>
          <w:sz w:val="24"/>
          <w:szCs w:val="24"/>
          <w:u w:val="single"/>
          <w:lang w:val="sr-Cyrl-CS"/>
        </w:rPr>
      </w:pPr>
      <w:r w:rsidRPr="00B77D88">
        <w:rPr>
          <w:rFonts w:ascii="Times New Roman" w:eastAsia="Times New Roman" w:hAnsi="Times New Roman" w:cs="Times New Roman"/>
          <w:i/>
          <w:sz w:val="24"/>
          <w:szCs w:val="24"/>
          <w:u w:val="single"/>
          <w:lang w:val="sr-Cyrl-CS"/>
        </w:rPr>
        <w:t>Методологија оцењивања</w:t>
      </w:r>
    </w:p>
    <w:p w:rsidR="00BB4C09" w:rsidRPr="00B77D88" w:rsidRDefault="00BB4C09" w:rsidP="00BB4C09">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p>
    <w:p w:rsidR="00BB4C09" w:rsidRPr="00B77D88" w:rsidRDefault="00BB4C09" w:rsidP="00BB4C09">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
          <w:bCs/>
          <w:sz w:val="24"/>
          <w:szCs w:val="24"/>
          <w:lang w:val="sr-Cyrl-CS"/>
        </w:rPr>
        <w:t>Критеријум понуђене цене</w:t>
      </w:r>
      <w:r w:rsidRPr="00B77D88">
        <w:rPr>
          <w:rFonts w:ascii="Times New Roman" w:eastAsia="Times New Roman" w:hAnsi="Times New Roman" w:cs="Times New Roman"/>
          <w:sz w:val="24"/>
          <w:szCs w:val="24"/>
          <w:lang w:val="sr-Cyrl-CS"/>
        </w:rPr>
        <w:t xml:space="preserve"> биће вреднован тако што ће</w:t>
      </w:r>
      <w:r>
        <w:rPr>
          <w:rFonts w:ascii="Times New Roman" w:eastAsia="Times New Roman" w:hAnsi="Times New Roman" w:cs="Times New Roman"/>
          <w:sz w:val="24"/>
          <w:szCs w:val="24"/>
          <w:lang w:val="sr-Cyrl-CS"/>
        </w:rPr>
        <w:t xml:space="preserve"> понуђачу који понуди најнижу</w:t>
      </w:r>
      <w:r w:rsidRPr="00B77D88">
        <w:rPr>
          <w:rFonts w:ascii="Times New Roman" w:eastAsia="Times New Roman" w:hAnsi="Times New Roman" w:cs="Times New Roman"/>
          <w:sz w:val="24"/>
          <w:szCs w:val="24"/>
          <w:lang w:val="sr-Cyrl-CS"/>
        </w:rPr>
        <w:t xml:space="preserve"> цену (вр</w:t>
      </w:r>
      <w:r>
        <w:rPr>
          <w:rFonts w:ascii="Times New Roman" w:eastAsia="Times New Roman" w:hAnsi="Times New Roman" w:cs="Times New Roman"/>
          <w:sz w:val="24"/>
          <w:szCs w:val="24"/>
          <w:lang w:val="sr-Cyrl-CS"/>
        </w:rPr>
        <w:t>едност) бити додељен максималан број пондера</w:t>
      </w:r>
      <w:r w:rsidRPr="00B77D8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w:t>
      </w:r>
      <w:r w:rsidRPr="00B77D88">
        <w:rPr>
          <w:rFonts w:ascii="Times New Roman" w:eastAsia="Times New Roman" w:hAnsi="Times New Roman" w:cs="Times New Roman"/>
          <w:sz w:val="24"/>
          <w:szCs w:val="24"/>
          <w:lang w:val="sr-Cyrl-CS"/>
        </w:rPr>
        <w:t>90</w:t>
      </w:r>
      <w:r>
        <w:rPr>
          <w:rFonts w:ascii="Times New Roman" w:eastAsia="Times New Roman" w:hAnsi="Times New Roman" w:cs="Times New Roman"/>
          <w:sz w:val="24"/>
          <w:szCs w:val="24"/>
          <w:lang w:val="sr-Cyrl-CS"/>
        </w:rPr>
        <w:t>),</w:t>
      </w:r>
      <w:r w:rsidRPr="00B77D88">
        <w:rPr>
          <w:rFonts w:ascii="Times New Roman" w:eastAsia="Times New Roman" w:hAnsi="Times New Roman" w:cs="Times New Roman"/>
          <w:sz w:val="24"/>
          <w:szCs w:val="24"/>
          <w:lang w:val="sr-Cyrl-CS"/>
        </w:rPr>
        <w:t xml:space="preserve"> а осталим понудама ће се додељивати пондери сразмерно њиховом односу према најнижој цени.</w:t>
      </w:r>
    </w:p>
    <w:p w:rsidR="00BB4C09" w:rsidRPr="00B77D88" w:rsidRDefault="00BB4C09" w:rsidP="00BB4C09">
      <w:pPr>
        <w:spacing w:after="0" w:line="240" w:lineRule="auto"/>
        <w:jc w:val="both"/>
        <w:rPr>
          <w:rFonts w:ascii="Times New Roman" w:eastAsia="Times New Roman" w:hAnsi="Times New Roman" w:cs="Times New Roman"/>
          <w:sz w:val="24"/>
          <w:szCs w:val="24"/>
        </w:rPr>
      </w:pPr>
    </w:p>
    <w:p w:rsidR="00BB4C09" w:rsidRPr="00B77D88" w:rsidRDefault="00BB4C09" w:rsidP="00BB4C09">
      <w:pPr>
        <w:spacing w:after="0" w:line="240" w:lineRule="auto"/>
        <w:jc w:val="both"/>
        <w:rPr>
          <w:rFonts w:ascii="Times New Roman" w:eastAsia="Times New Roman" w:hAnsi="Times New Roman" w:cs="Times New Roman"/>
          <w:sz w:val="24"/>
          <w:szCs w:val="24"/>
        </w:rPr>
      </w:pPr>
    </w:p>
    <w:p w:rsidR="00BB4C09" w:rsidRPr="00B77D88" w:rsidRDefault="00BB4C09" w:rsidP="00BB4C09">
      <w:pPr>
        <w:spacing w:after="0" w:line="240" w:lineRule="auto"/>
        <w:jc w:val="center"/>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u w:val="single"/>
        </w:rPr>
        <w:t>Вредновање по формули:</w:t>
      </w:r>
    </w:p>
    <w:p w:rsidR="00BB4C09" w:rsidRPr="00B77D88" w:rsidRDefault="00BB4C09" w:rsidP="00BB4C09">
      <w:pPr>
        <w:spacing w:after="0" w:line="240" w:lineRule="auto"/>
        <w:jc w:val="center"/>
        <w:rPr>
          <w:rFonts w:ascii="Times New Roman" w:eastAsia="Times New Roman" w:hAnsi="Times New Roman" w:cs="Times New Roman"/>
          <w:sz w:val="24"/>
          <w:szCs w:val="24"/>
          <w:u w:val="single"/>
        </w:rPr>
      </w:pP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Најнижа цена х  максималан број пондера (</w:t>
      </w:r>
      <w:r w:rsidRPr="00B77D88">
        <w:rPr>
          <w:rFonts w:ascii="Times New Roman" w:eastAsia="Times New Roman" w:hAnsi="Times New Roman" w:cs="Times New Roman"/>
          <w:sz w:val="24"/>
          <w:szCs w:val="24"/>
          <w:lang w:val="sr-Cyrl-CS"/>
        </w:rPr>
        <w:t>9</w:t>
      </w:r>
      <w:r w:rsidRPr="00B77D88">
        <w:rPr>
          <w:rFonts w:ascii="Times New Roman" w:eastAsia="Times New Roman" w:hAnsi="Times New Roman" w:cs="Times New Roman"/>
          <w:sz w:val="24"/>
          <w:szCs w:val="24"/>
        </w:rPr>
        <w:t>0)</w:t>
      </w: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lang w:val="sr-Cyrl-CS"/>
        </w:rPr>
        <w:t xml:space="preserve">Х = </w:t>
      </w:r>
      <w:r w:rsidRPr="00B77D88">
        <w:rPr>
          <w:rFonts w:ascii="Times New Roman" w:eastAsia="Times New Roman" w:hAnsi="Times New Roman" w:cs="Times New Roman"/>
          <w:sz w:val="24"/>
          <w:szCs w:val="24"/>
        </w:rPr>
        <w:t>...............................................................................................................</w:t>
      </w: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Укупна цена понуде која се рангира</w:t>
      </w:r>
    </w:p>
    <w:p w:rsidR="00BB4C09" w:rsidRPr="00B77D88" w:rsidRDefault="00BB4C09" w:rsidP="00BB4C09">
      <w:pPr>
        <w:spacing w:after="0" w:line="240" w:lineRule="auto"/>
        <w:ind w:left="360"/>
        <w:jc w:val="both"/>
        <w:rPr>
          <w:rFonts w:ascii="Times New Roman" w:eastAsia="Times New Roman" w:hAnsi="Times New Roman" w:cs="Times New Roman"/>
          <w:sz w:val="24"/>
          <w:szCs w:val="24"/>
          <w:lang w:val="sr-Cyrl-CS"/>
        </w:rPr>
      </w:pPr>
    </w:p>
    <w:p w:rsidR="00BB4C09" w:rsidRPr="005034AF" w:rsidRDefault="00BB4C09" w:rsidP="00BB4C09">
      <w:pPr>
        <w:spacing w:after="0" w:line="240" w:lineRule="auto"/>
        <w:ind w:left="90"/>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b/>
          <w:bCs/>
          <w:sz w:val="24"/>
          <w:szCs w:val="24"/>
          <w:lang w:val="sr-Cyrl-CS"/>
        </w:rPr>
        <w:t>Критеријум рока испоруке</w:t>
      </w:r>
      <w:r w:rsidRPr="00B77D8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б</w:t>
      </w:r>
      <w:r w:rsidRPr="00B77D88">
        <w:rPr>
          <w:rFonts w:ascii="Times New Roman" w:eastAsia="Times New Roman" w:hAnsi="Times New Roman" w:cs="Times New Roman"/>
          <w:sz w:val="24"/>
          <w:szCs w:val="24"/>
          <w:lang w:val="sr-Cyrl-CS"/>
        </w:rPr>
        <w:t>иће вреднован тако што ће</w:t>
      </w:r>
      <w:r>
        <w:rPr>
          <w:rFonts w:ascii="Times New Roman" w:eastAsia="Times New Roman" w:hAnsi="Times New Roman" w:cs="Times New Roman"/>
          <w:sz w:val="24"/>
          <w:szCs w:val="24"/>
          <w:lang w:val="sr-Cyrl-CS"/>
        </w:rPr>
        <w:t xml:space="preserve"> понуђачу који понуди најкраћи рок испоруке</w:t>
      </w:r>
      <w:r w:rsidRPr="00B77D88">
        <w:rPr>
          <w:rFonts w:ascii="Times New Roman" w:eastAsia="Times New Roman" w:hAnsi="Times New Roman" w:cs="Times New Roman"/>
          <w:sz w:val="24"/>
          <w:szCs w:val="24"/>
          <w:lang w:val="sr-Cyrl-CS"/>
        </w:rPr>
        <w:t xml:space="preserve"> свих тражених артикала</w:t>
      </w:r>
      <w:r>
        <w:rPr>
          <w:rFonts w:ascii="Times New Roman" w:eastAsia="Times New Roman" w:hAnsi="Times New Roman" w:cs="Times New Roman"/>
          <w:sz w:val="24"/>
          <w:szCs w:val="24"/>
          <w:lang w:val="sr-Cyrl-CS"/>
        </w:rPr>
        <w:t xml:space="preserve"> (изражен у данима)</w:t>
      </w:r>
      <w:r w:rsidRPr="00B77D8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бити додељен</w:t>
      </w:r>
      <w:r w:rsidRPr="00B77D88">
        <w:rPr>
          <w:rFonts w:ascii="Times New Roman" w:eastAsia="Times New Roman" w:hAnsi="Times New Roman" w:cs="Times New Roman"/>
          <w:sz w:val="24"/>
          <w:szCs w:val="24"/>
          <w:lang w:val="sr-Cyrl-CS"/>
        </w:rPr>
        <w:t xml:space="preserve"> максималан број пондера (10), а осталим понудама ће се додељивати пондери сразмерно њиховом односу према најкраћем року испоруке</w:t>
      </w:r>
      <w:r>
        <w:rPr>
          <w:rFonts w:ascii="Times New Roman" w:eastAsia="Times New Roman" w:hAnsi="Times New Roman" w:cs="Times New Roman"/>
          <w:sz w:val="24"/>
          <w:szCs w:val="24"/>
        </w:rPr>
        <w:t>.</w:t>
      </w:r>
    </w:p>
    <w:p w:rsidR="00BB4C09" w:rsidRPr="00B77D88" w:rsidRDefault="00BB4C09" w:rsidP="00BB4C09">
      <w:pPr>
        <w:tabs>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BB4C09" w:rsidRPr="00B77D88" w:rsidRDefault="00BB4C09" w:rsidP="00BB4C09">
      <w:pPr>
        <w:numPr>
          <w:ilvl w:val="0"/>
          <w:numId w:val="14"/>
        </w:num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Рок испоруке- максимално </w:t>
      </w:r>
      <w:r w:rsidRPr="00B77D88">
        <w:rPr>
          <w:rFonts w:ascii="Times New Roman" w:eastAsia="Times New Roman" w:hAnsi="Times New Roman" w:cs="Times New Roman"/>
          <w:sz w:val="24"/>
          <w:szCs w:val="24"/>
          <w:lang w:val="sr-Cyrl-CS"/>
        </w:rPr>
        <w:t>1</w:t>
      </w:r>
      <w:r w:rsidRPr="00B77D88">
        <w:rPr>
          <w:rFonts w:ascii="Times New Roman" w:eastAsia="Times New Roman" w:hAnsi="Times New Roman" w:cs="Times New Roman"/>
          <w:sz w:val="24"/>
          <w:szCs w:val="24"/>
        </w:rPr>
        <w:t>0 пондера</w:t>
      </w:r>
    </w:p>
    <w:p w:rsidR="00BB4C09" w:rsidRPr="00B77D88" w:rsidRDefault="00BB4C09" w:rsidP="00BB4C09">
      <w:pPr>
        <w:spacing w:after="0" w:line="240" w:lineRule="auto"/>
        <w:rPr>
          <w:rFonts w:ascii="Times New Roman" w:eastAsia="Times New Roman" w:hAnsi="Times New Roman" w:cs="Times New Roman"/>
          <w:sz w:val="24"/>
          <w:szCs w:val="24"/>
        </w:rPr>
      </w:pPr>
    </w:p>
    <w:p w:rsidR="00BB4C09" w:rsidRPr="00B77D88" w:rsidRDefault="00BB4C09" w:rsidP="00BB4C09">
      <w:pPr>
        <w:spacing w:after="0" w:line="240" w:lineRule="auto"/>
        <w:jc w:val="center"/>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u w:val="single"/>
        </w:rPr>
        <w:t>Вредновање по формули:</w:t>
      </w:r>
    </w:p>
    <w:p w:rsidR="00BB4C09" w:rsidRPr="00B77D88" w:rsidRDefault="00BB4C09" w:rsidP="00BB4C09">
      <w:pPr>
        <w:spacing w:after="0" w:line="240" w:lineRule="auto"/>
        <w:jc w:val="center"/>
        <w:rPr>
          <w:rFonts w:ascii="Times New Roman" w:eastAsia="Times New Roman" w:hAnsi="Times New Roman" w:cs="Times New Roman"/>
          <w:sz w:val="24"/>
          <w:szCs w:val="24"/>
          <w:u w:val="single"/>
        </w:rPr>
      </w:pP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Рок испоруке х  максималан број пондера (10)</w:t>
      </w: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lang w:val="sr-Cyrl-CS"/>
        </w:rPr>
        <w:t>Х=</w:t>
      </w:r>
      <w:r w:rsidRPr="00B77D88">
        <w:rPr>
          <w:rFonts w:ascii="Times New Roman" w:eastAsia="Times New Roman" w:hAnsi="Times New Roman" w:cs="Times New Roman"/>
          <w:sz w:val="24"/>
          <w:szCs w:val="24"/>
        </w:rPr>
        <w:t>...............................................................................................................</w:t>
      </w: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Рок из понуде која се рангира</w:t>
      </w:r>
    </w:p>
    <w:p w:rsidR="00BB4C09" w:rsidRDefault="00BB4C09" w:rsidP="00BB4C09">
      <w:pPr>
        <w:jc w:val="center"/>
        <w:rPr>
          <w:lang w:val="sr-Cyrl-CS"/>
        </w:rPr>
      </w:pPr>
    </w:p>
    <w:p w:rsidR="00BB4C09" w:rsidRPr="006E1BCB" w:rsidRDefault="00BB4C09"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B4C09" w:rsidRPr="00B77D88" w:rsidRDefault="00BB4C09" w:rsidP="00BB4C09">
      <w:pPr>
        <w:spacing w:after="0" w:line="240" w:lineRule="auto"/>
        <w:contextualSpacing/>
        <w:jc w:val="both"/>
        <w:rPr>
          <w:rFonts w:ascii="Times New Roman" w:eastAsia="Times New Roman" w:hAnsi="Times New Roman" w:cs="Times New Roman"/>
          <w:b/>
          <w:i/>
          <w:sz w:val="24"/>
          <w:szCs w:val="24"/>
          <w:u w:val="single"/>
        </w:rPr>
      </w:pPr>
    </w:p>
    <w:p w:rsidR="00BB4C09" w:rsidRPr="00846F00" w:rsidRDefault="00BB4C09" w:rsidP="00677CD1">
      <w:pPr>
        <w:spacing w:after="0" w:line="240" w:lineRule="auto"/>
        <w:contextualSpacing/>
        <w:jc w:val="both"/>
        <w:rPr>
          <w:lang w:val="sr-Cyrl-CS"/>
        </w:rPr>
      </w:pPr>
      <w:r w:rsidRPr="00B77D88">
        <w:rPr>
          <w:rFonts w:ascii="Times New Roman" w:eastAsia="Times New Roman" w:hAnsi="Times New Roman" w:cs="Times New Roman"/>
          <w:sz w:val="24"/>
          <w:szCs w:val="24"/>
        </w:rPr>
        <w:t>У</w:t>
      </w:r>
      <w:r>
        <w:rPr>
          <w:rFonts w:ascii="Times New Roman" w:eastAsia="Times New Roman" w:hAnsi="Times New Roman" w:cs="Times New Roman"/>
          <w:sz w:val="24"/>
          <w:szCs w:val="24"/>
        </w:rPr>
        <w:t>колико након извршеног бодовања</w:t>
      </w:r>
      <w:r w:rsidRPr="00B77D88">
        <w:rPr>
          <w:rFonts w:ascii="Times New Roman" w:eastAsia="Times New Roman" w:hAnsi="Times New Roman" w:cs="Times New Roman"/>
          <w:sz w:val="24"/>
          <w:szCs w:val="24"/>
        </w:rPr>
        <w:t xml:space="preserve"> две или више понуда имају једнак број пондера, као најповољнија понуда биће изабрана понуда </w:t>
      </w:r>
      <w:r w:rsidR="00846F00">
        <w:rPr>
          <w:rFonts w:ascii="Times New Roman" w:eastAsia="Times New Roman" w:hAnsi="Times New Roman" w:cs="Times New Roman"/>
          <w:sz w:val="24"/>
          <w:szCs w:val="24"/>
          <w:lang w:val="sr-Cyrl-CS"/>
        </w:rPr>
        <w:t>оног понуђача који је понудио укупну најнижу вредност понуде, ако и тада понуде буду једнаке као најповољнија биће изабрана понуда оног понуђача који је понудио најдужи рок плаћања, у случају да су и тада понуде једнаке најповољн</w:t>
      </w:r>
      <w:r w:rsidR="00FB4F45">
        <w:rPr>
          <w:rFonts w:ascii="Times New Roman" w:eastAsia="Times New Roman" w:hAnsi="Times New Roman" w:cs="Times New Roman"/>
          <w:sz w:val="24"/>
          <w:szCs w:val="24"/>
          <w:lang w:val="sr-Cyrl-CS"/>
        </w:rPr>
        <w:t>ија понуда биће изабрана у посту</w:t>
      </w:r>
      <w:r w:rsidR="00846F00">
        <w:rPr>
          <w:rFonts w:ascii="Times New Roman" w:eastAsia="Times New Roman" w:hAnsi="Times New Roman" w:cs="Times New Roman"/>
          <w:sz w:val="24"/>
          <w:szCs w:val="24"/>
          <w:lang w:val="sr-Cyrl-CS"/>
        </w:rPr>
        <w:t>пку жребања уз присуство  понуђача.</w:t>
      </w:r>
    </w:p>
    <w:p w:rsidR="00BB4C09" w:rsidRDefault="00BB4C09" w:rsidP="00E07CDF">
      <w:pPr>
        <w:jc w:val="both"/>
        <w:rPr>
          <w:rFonts w:ascii="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ПОШТОВАЊЕ ОБАВЕЗА  КОЈЕ ПРОИЗИЛАЗЕ ИЗ ВАЖЕЋИХ ПРОПИСА</w:t>
      </w:r>
    </w:p>
    <w:p w:rsidR="006E1BCB" w:rsidRPr="00E55B40" w:rsidRDefault="006E1BCB" w:rsidP="006E1BCB">
      <w:pPr>
        <w:spacing w:after="0" w:line="240" w:lineRule="auto"/>
        <w:contextualSpacing/>
        <w:jc w:val="center"/>
        <w:rPr>
          <w:rFonts w:ascii="Times New Roman" w:eastAsia="Times New Roman" w:hAnsi="Times New Roman" w:cs="Times New Roman"/>
          <w:b/>
          <w:i/>
          <w:sz w:val="24"/>
          <w:szCs w:val="24"/>
        </w:rPr>
      </w:pPr>
    </w:p>
    <w:p w:rsidR="006E1BCB" w:rsidRPr="009A34E4" w:rsidRDefault="006E1BCB" w:rsidP="006E1BCB">
      <w:pPr>
        <w:spacing w:after="0" w:line="240" w:lineRule="auto"/>
        <w:contextualSpacing/>
        <w:jc w:val="both"/>
        <w:rPr>
          <w:rFonts w:ascii="Times New Roman" w:eastAsia="Times New Roman" w:hAnsi="Times New Roman" w:cs="Times New Roman"/>
          <w:sz w:val="24"/>
          <w:szCs w:val="24"/>
          <w:lang w:val="sr-Cyrl-CS"/>
        </w:rPr>
      </w:pPr>
      <w:r w:rsidRPr="00E55B40">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E55B40">
        <w:rPr>
          <w:rFonts w:ascii="Times New Roman" w:eastAsia="Times New Roman" w:hAnsi="Times New Roman" w:cs="Times New Roman"/>
          <w:sz w:val="24"/>
          <w:szCs w:val="24"/>
          <w:lang w:val="sr-Cyrl-CS"/>
        </w:rPr>
        <w:t xml:space="preserve"> </w:t>
      </w:r>
      <w:r w:rsidRPr="00E55B40">
        <w:rPr>
          <w:rFonts w:ascii="Times New Roman" w:eastAsia="Times New Roman" w:hAnsi="Times New Roman" w:cs="Times New Roman"/>
          <w:sz w:val="24"/>
          <w:szCs w:val="24"/>
        </w:rPr>
        <w:t>о рад</w:t>
      </w:r>
      <w:r w:rsidRPr="00E55B40">
        <w:rPr>
          <w:rFonts w:ascii="Times New Roman" w:eastAsia="Times New Roman" w:hAnsi="Times New Roman" w:cs="Times New Roman"/>
          <w:sz w:val="24"/>
          <w:szCs w:val="24"/>
          <w:lang w:val="sr-Cyrl-CS"/>
        </w:rPr>
        <w:t>у</w:t>
      </w:r>
      <w:r w:rsidRPr="00E55B40">
        <w:rPr>
          <w:rFonts w:ascii="Times New Roman" w:eastAsia="Times New Roman" w:hAnsi="Times New Roman" w:cs="Times New Roman"/>
          <w:sz w:val="24"/>
          <w:szCs w:val="24"/>
        </w:rPr>
        <w:t>, заштити животне средине, као и да понуђач гарантује да је имал</w:t>
      </w:r>
      <w:r w:rsidR="009A34E4">
        <w:rPr>
          <w:rFonts w:ascii="Times New Roman" w:eastAsia="Times New Roman" w:hAnsi="Times New Roman" w:cs="Times New Roman"/>
          <w:sz w:val="24"/>
          <w:szCs w:val="24"/>
        </w:rPr>
        <w:t>ац права интелектуалне својине</w:t>
      </w:r>
      <w:r w:rsidR="009A34E4">
        <w:rPr>
          <w:rFonts w:ascii="Times New Roman" w:eastAsia="Times New Roman" w:hAnsi="Times New Roman" w:cs="Times New Roman"/>
          <w:sz w:val="24"/>
          <w:szCs w:val="24"/>
          <w:lang w:val="sr-Cyrl-CS"/>
        </w:rPr>
        <w:t xml:space="preserve"> ( образац изјаве налази се у конкурсној документацији).</w:t>
      </w:r>
    </w:p>
    <w:p w:rsidR="006E1BCB" w:rsidRPr="00E55B40" w:rsidRDefault="006E1BCB" w:rsidP="006E1BCB">
      <w:pPr>
        <w:spacing w:after="0" w:line="240" w:lineRule="auto"/>
        <w:contextualSpacing/>
        <w:jc w:val="both"/>
        <w:rPr>
          <w:rFonts w:ascii="Times New Roman" w:eastAsia="Times New Roman" w:hAnsi="Times New Roman" w:cs="Times New Roman"/>
          <w:b/>
          <w:sz w:val="24"/>
          <w:szCs w:val="24"/>
          <w:lang w:val="sr-Cyrl-CS"/>
        </w:rPr>
      </w:pPr>
    </w:p>
    <w:p w:rsidR="006E1BCB" w:rsidRPr="00E55B40" w:rsidRDefault="006E1BCB" w:rsidP="006E1BCB">
      <w:pPr>
        <w:pStyle w:val="ListParagraph"/>
        <w:numPr>
          <w:ilvl w:val="0"/>
          <w:numId w:val="13"/>
        </w:numPr>
        <w:spacing w:after="0" w:line="240" w:lineRule="auto"/>
        <w:ind w:left="644"/>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t>КОРИШЋЕЊЕ ПАТЕНАТА И ОДГОВОРНОСТ ЗА ПОВРЕДУ ЗАШТИЋЕНИХ ПРАВА ИНТЕЛЕКТУАЛНЕ СВОЈИНЕ  ТРЕЋИХ ЛИЦА</w:t>
      </w:r>
    </w:p>
    <w:p w:rsidR="006E1BCB" w:rsidRPr="00E55B40" w:rsidRDefault="006E1BCB" w:rsidP="006E1BCB">
      <w:pPr>
        <w:spacing w:after="0" w:line="240" w:lineRule="auto"/>
        <w:contextualSpacing/>
        <w:rPr>
          <w:rFonts w:ascii="Times New Roman" w:eastAsia="Times New Roman" w:hAnsi="Times New Roman" w:cs="Times New Roman"/>
          <w:b/>
          <w:i/>
          <w:sz w:val="24"/>
          <w:szCs w:val="24"/>
        </w:rPr>
      </w:pPr>
    </w:p>
    <w:p w:rsidR="006E1BCB" w:rsidRPr="00E55B40" w:rsidRDefault="006E1BCB" w:rsidP="006E1BCB">
      <w:pPr>
        <w:spacing w:after="0" w:line="240" w:lineRule="auto"/>
        <w:contextualSpacing/>
        <w:jc w:val="both"/>
        <w:rPr>
          <w:rFonts w:ascii="Times New Roman" w:eastAsia="Times New Roman" w:hAnsi="Times New Roman" w:cs="Times New Roman"/>
          <w:b/>
          <w:i/>
          <w:sz w:val="24"/>
          <w:szCs w:val="24"/>
          <w:lang w:val="sr-Cyrl-CS"/>
        </w:rPr>
      </w:pPr>
      <w:r w:rsidRPr="00E55B40">
        <w:rPr>
          <w:rFonts w:ascii="Times New Roman" w:eastAsia="Times New Roman" w:hAnsi="Times New Roman" w:cs="Times New Roman"/>
          <w:sz w:val="24"/>
          <w:szCs w:val="24"/>
        </w:rPr>
        <w:t xml:space="preserve">Накнаду </w:t>
      </w:r>
      <w:r w:rsidRPr="00E55B40">
        <w:rPr>
          <w:rFonts w:ascii="Times New Roman" w:eastAsia="Times New Roman" w:hAnsi="Times New Roman" w:cs="Times New Roman"/>
          <w:sz w:val="24"/>
          <w:szCs w:val="24"/>
          <w:lang w:val="sr-Cyrl-CS"/>
        </w:rPr>
        <w:t>за</w:t>
      </w:r>
      <w:r w:rsidRPr="00E55B40">
        <w:rPr>
          <w:rFonts w:ascii="Times New Roman" w:eastAsia="Times New Roman" w:hAnsi="Times New Roman" w:cs="Times New Roman"/>
          <w:sz w:val="24"/>
          <w:szCs w:val="24"/>
        </w:rPr>
        <w:t xml:space="preserve"> коришћење патената, као и одговорност за повреду заштићених права интелектуалне својине трећих лица  сноси  понуђач</w:t>
      </w:r>
      <w:r w:rsidRPr="00E55B40">
        <w:rPr>
          <w:rFonts w:ascii="Times New Roman" w:eastAsia="Times New Roman" w:hAnsi="Times New Roman" w:cs="Times New Roman"/>
          <w:sz w:val="24"/>
          <w:szCs w:val="24"/>
          <w:lang w:val="sr-Cyrl-CS"/>
        </w:rPr>
        <w:t>.</w:t>
      </w:r>
    </w:p>
    <w:p w:rsidR="006E1BCB" w:rsidRPr="00E55B40" w:rsidRDefault="006E1BCB" w:rsidP="006E1BCB">
      <w:pPr>
        <w:spacing w:after="0" w:line="240" w:lineRule="auto"/>
        <w:ind w:left="142"/>
        <w:contextualSpacing/>
        <w:rPr>
          <w:rFonts w:ascii="Times New Roman" w:eastAsia="Times New Roman" w:hAnsi="Times New Roman" w:cs="Times New Roman"/>
          <w:b/>
          <w:i/>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lang w:val="sr-Cyrl-CS"/>
        </w:rPr>
      </w:pPr>
      <w:r w:rsidRPr="006E1BCB">
        <w:rPr>
          <w:rFonts w:ascii="Times New Roman" w:eastAsia="Times New Roman" w:hAnsi="Times New Roman" w:cs="Times New Roman"/>
          <w:b/>
          <w:i/>
          <w:sz w:val="24"/>
          <w:szCs w:val="24"/>
        </w:rPr>
        <w:t>НАЧИН И РОК ЗА ПОДНОШЕЊЕ ЗАХТЕВА ЗА ЗАШТИТУ ПРАВА ПОНУЂАЧА</w:t>
      </w:r>
    </w:p>
    <w:p w:rsidR="006E1BCB" w:rsidRDefault="006E1BCB" w:rsidP="006E1BCB">
      <w:pPr>
        <w:spacing w:after="0" w:line="240" w:lineRule="auto"/>
        <w:contextualSpacing/>
        <w:jc w:val="center"/>
        <w:rPr>
          <w:rFonts w:ascii="Times New Roman" w:eastAsia="Times New Roman" w:hAnsi="Times New Roman" w:cs="Times New Roman"/>
          <w:b/>
          <w:i/>
          <w:sz w:val="24"/>
          <w:szCs w:val="24"/>
          <w:u w:val="single"/>
          <w:lang w:val="sr-Cyrl-CS"/>
        </w:rPr>
      </w:pPr>
    </w:p>
    <w:p w:rsidR="006E1BCB" w:rsidRPr="003A0014" w:rsidRDefault="006E1BCB" w:rsidP="006E1BCB">
      <w:pPr>
        <w:jc w:val="both"/>
        <w:rPr>
          <w:rFonts w:ascii="Times New Roman" w:hAnsi="Times New Roman" w:cs="Times New Roman"/>
          <w:sz w:val="24"/>
          <w:szCs w:val="24"/>
        </w:rPr>
      </w:pPr>
      <w:r w:rsidRPr="003A0014">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3A0014">
        <w:rPr>
          <w:rFonts w:ascii="Times New Roman" w:hAnsi="Times New Roman" w:cs="Times New Roman"/>
          <w:sz w:val="24"/>
          <w:szCs w:val="24"/>
          <w:lang w:val="sr-Cyrl-CS"/>
        </w:rPr>
        <w:t>е</w:t>
      </w:r>
      <w:r w:rsidRPr="003A0014">
        <w:rPr>
          <w:rFonts w:ascii="Times New Roman" w:hAnsi="Times New Roman" w:cs="Times New Roman"/>
          <w:sz w:val="24"/>
          <w:szCs w:val="24"/>
        </w:rPr>
        <w:t xml:space="preserve">. </w:t>
      </w:r>
    </w:p>
    <w:p w:rsidR="006E1BCB" w:rsidRPr="003A0014" w:rsidRDefault="006E1BCB" w:rsidP="006E1BCB">
      <w:pPr>
        <w:jc w:val="both"/>
        <w:rPr>
          <w:rFonts w:ascii="Times New Roman" w:hAnsi="Times New Roman" w:cs="Times New Roman"/>
          <w:sz w:val="24"/>
          <w:szCs w:val="24"/>
        </w:rPr>
      </w:pPr>
      <w:r w:rsidRPr="003A0014">
        <w:rPr>
          <w:rFonts w:ascii="Times New Roman" w:hAnsi="Times New Roman" w:cs="Times New Roman"/>
          <w:sz w:val="24"/>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A0014">
        <w:rPr>
          <w:rFonts w:ascii="Times New Roman" w:eastAsia="TimesNewRomanPSMT" w:hAnsi="Times New Roman" w:cs="Times New Roman"/>
          <w:bCs/>
          <w:sz w:val="24"/>
          <w:szCs w:val="24"/>
        </w:rPr>
        <w:t xml:space="preserve"> Захтев за заштиту права се доставља непосредно, електронском поштом</w:t>
      </w:r>
      <w:r w:rsidRPr="003A0014">
        <w:rPr>
          <w:rFonts w:ascii="Times New Roman" w:hAnsi="Times New Roman" w:cs="Times New Roman"/>
          <w:sz w:val="24"/>
          <w:szCs w:val="24"/>
          <w:lang w:val="sr-Cyrl-CS"/>
        </w:rPr>
        <w:t xml:space="preserve"> на </w:t>
      </w:r>
      <w:r w:rsidRPr="003A0014">
        <w:rPr>
          <w:rFonts w:ascii="Times New Roman" w:hAnsi="Times New Roman" w:cs="Times New Roman"/>
          <w:iCs/>
          <w:sz w:val="24"/>
          <w:szCs w:val="24"/>
        </w:rPr>
        <w:t>e</w:t>
      </w:r>
      <w:r w:rsidRPr="003A0014">
        <w:rPr>
          <w:rFonts w:ascii="Times New Roman" w:hAnsi="Times New Roman" w:cs="Times New Roman"/>
          <w:iCs/>
          <w:sz w:val="24"/>
          <w:szCs w:val="24"/>
          <w:lang w:val="ru-RU"/>
        </w:rPr>
        <w:t>-</w:t>
      </w:r>
      <w:r w:rsidRPr="003A0014">
        <w:rPr>
          <w:rFonts w:ascii="Times New Roman" w:hAnsi="Times New Roman" w:cs="Times New Roman"/>
          <w:iCs/>
          <w:sz w:val="24"/>
          <w:szCs w:val="24"/>
        </w:rPr>
        <w:t>mail</w:t>
      </w:r>
      <w:r>
        <w:rPr>
          <w:rFonts w:ascii="Times New Roman" w:hAnsi="Times New Roman" w:cs="Times New Roman"/>
          <w:i/>
          <w:sz w:val="24"/>
          <w:szCs w:val="24"/>
          <w:lang w:val="sr-Cyrl-CS"/>
        </w:rPr>
        <w:t xml:space="preserve"> </w:t>
      </w:r>
      <w:r w:rsidRPr="006E1BCB">
        <w:rPr>
          <w:rFonts w:ascii="Times New Roman" w:hAnsi="Times New Roman" w:cs="Times New Roman"/>
          <w:sz w:val="24"/>
          <w:szCs w:val="24"/>
          <w:u w:val="single"/>
          <w:lang w:val="sr-Latn-CS"/>
        </w:rPr>
        <w:t>sanja.drljaca</w:t>
      </w:r>
      <w:r w:rsidRPr="006E1BCB">
        <w:rPr>
          <w:rFonts w:ascii="Times New Roman" w:hAnsi="Times New Roman" w:cs="Times New Roman"/>
          <w:sz w:val="24"/>
          <w:szCs w:val="24"/>
          <w:u w:val="single"/>
        </w:rPr>
        <w:t>@</w:t>
      </w:r>
      <w:r w:rsidRPr="006E1BCB">
        <w:rPr>
          <w:rFonts w:ascii="Times New Roman" w:hAnsi="Times New Roman" w:cs="Times New Roman"/>
          <w:sz w:val="24"/>
          <w:szCs w:val="24"/>
        </w:rPr>
        <w:t xml:space="preserve"> </w:t>
      </w:r>
      <w:r w:rsidRPr="006E1BCB">
        <w:rPr>
          <w:rFonts w:ascii="Times New Roman" w:hAnsi="Times New Roman" w:cs="Times New Roman"/>
          <w:sz w:val="24"/>
          <w:szCs w:val="24"/>
          <w:u w:val="single"/>
        </w:rPr>
        <w:t>purs.gov.rs</w:t>
      </w:r>
      <w:r w:rsidRPr="006E1BCB">
        <w:rPr>
          <w:rFonts w:ascii="Times New Roman" w:hAnsi="Times New Roman" w:cs="Times New Roman"/>
          <w:sz w:val="24"/>
          <w:szCs w:val="24"/>
        </w:rPr>
        <w:t xml:space="preserve"> </w:t>
      </w:r>
      <w:r w:rsidRPr="006E1BCB">
        <w:rPr>
          <w:rFonts w:ascii="Times New Roman" w:hAnsi="Times New Roman" w:cs="Times New Roman"/>
          <w:sz w:val="24"/>
          <w:szCs w:val="24"/>
          <w:lang w:val="sr-Cyrl-CS"/>
        </w:rPr>
        <w:t xml:space="preserve">или </w:t>
      </w:r>
      <w:r w:rsidRPr="006E1BCB">
        <w:rPr>
          <w:rFonts w:ascii="Times New Roman" w:hAnsi="Times New Roman" w:cs="Times New Roman"/>
          <w:sz w:val="24"/>
          <w:szCs w:val="24"/>
          <w:u w:val="single"/>
          <w:lang w:val="sr-Latn-CS"/>
        </w:rPr>
        <w:t>nada.mladzic@purs.gov.rs</w:t>
      </w:r>
      <w:r w:rsidRPr="006E1BCB">
        <w:rPr>
          <w:rFonts w:ascii="Times New Roman" w:eastAsia="TimesNewRomanPSMT" w:hAnsi="Times New Roman" w:cs="Times New Roman"/>
          <w:bCs/>
          <w:sz w:val="24"/>
          <w:szCs w:val="24"/>
        </w:rPr>
        <w:t>,</w:t>
      </w:r>
      <w:r w:rsidRPr="003A0014">
        <w:rPr>
          <w:rFonts w:ascii="Times New Roman" w:eastAsia="TimesNewRomanPSMT" w:hAnsi="Times New Roman" w:cs="Times New Roman"/>
          <w:bCs/>
          <w:sz w:val="24"/>
          <w:szCs w:val="24"/>
        </w:rPr>
        <w:t xml:space="preserve"> факсом </w:t>
      </w:r>
      <w:r w:rsidRPr="003A0014">
        <w:rPr>
          <w:rFonts w:ascii="Times New Roman" w:hAnsi="Times New Roman" w:cs="Times New Roman"/>
          <w:sz w:val="24"/>
          <w:szCs w:val="24"/>
          <w:lang w:val="sr-Cyrl-CS"/>
        </w:rPr>
        <w:t>на број</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011/3236</w:t>
      </w:r>
      <w:r>
        <w:rPr>
          <w:rFonts w:ascii="Times New Roman" w:hAnsi="Times New Roman" w:cs="Times New Roman"/>
          <w:sz w:val="24"/>
          <w:szCs w:val="24"/>
          <w:lang w:val="sr-Cyrl-CS"/>
        </w:rPr>
        <w:t>-</w:t>
      </w:r>
      <w:r>
        <w:rPr>
          <w:rFonts w:ascii="Times New Roman" w:hAnsi="Times New Roman" w:cs="Times New Roman"/>
          <w:sz w:val="24"/>
          <w:szCs w:val="24"/>
          <w:lang w:val="sr-Latn-CS"/>
        </w:rPr>
        <w:t>382</w:t>
      </w:r>
      <w:r w:rsidRPr="003A0014">
        <w:rPr>
          <w:rFonts w:ascii="Times New Roman" w:hAnsi="Times New Roman" w:cs="Times New Roman"/>
          <w:i/>
          <w:iCs/>
          <w:sz w:val="24"/>
          <w:szCs w:val="24"/>
          <w:lang w:val="sr-Cyrl-CS"/>
        </w:rPr>
        <w:t xml:space="preserve"> </w:t>
      </w:r>
      <w:r w:rsidRPr="003A0014">
        <w:rPr>
          <w:rFonts w:ascii="Times New Roman" w:eastAsia="TimesNewRomanPSMT" w:hAnsi="Times New Roman" w:cs="Times New Roman"/>
          <w:bCs/>
          <w:sz w:val="24"/>
          <w:szCs w:val="24"/>
        </w:rPr>
        <w:t>или препорученом пошиљком са повратницом.</w:t>
      </w:r>
      <w:r w:rsidRPr="003A0014">
        <w:rPr>
          <w:rFonts w:ascii="Times New Roman" w:eastAsia="TimesNewRomanPSMT" w:hAnsi="Times New Roman" w:cs="Times New Roman"/>
          <w:bCs/>
          <w:sz w:val="24"/>
          <w:szCs w:val="24"/>
          <w:lang w:val="sr-Cyrl-CS"/>
        </w:rPr>
        <w:t xml:space="preserve"> </w:t>
      </w:r>
      <w:r w:rsidRPr="003A0014">
        <w:rPr>
          <w:rFonts w:ascii="Times New Roman" w:hAnsi="Times New Roman" w:cs="Times New Roman"/>
          <w:sz w:val="24"/>
          <w:szCs w:val="24"/>
        </w:rPr>
        <w:t xml:space="preserve">Захтев за заштиту права се може поднети у току целог поступка јавне набавке, против сваке радње наручиоца, осим уколико Законом није </w:t>
      </w:r>
      <w:r w:rsidRPr="003A0014">
        <w:rPr>
          <w:rFonts w:ascii="Times New Roman" w:hAnsi="Times New Roman" w:cs="Times New Roman"/>
          <w:sz w:val="24"/>
          <w:szCs w:val="24"/>
        </w:rPr>
        <w:lastRenderedPageBreak/>
        <w:t>другачије одређено.</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E1BCB" w:rsidRPr="003A0014" w:rsidRDefault="006E1BCB" w:rsidP="006E1BCB">
      <w:pPr>
        <w:jc w:val="both"/>
        <w:rPr>
          <w:rFonts w:ascii="Times New Roman" w:hAnsi="Times New Roman" w:cs="Times New Roman"/>
          <w:sz w:val="24"/>
          <w:szCs w:val="24"/>
        </w:rPr>
      </w:pPr>
      <w:r w:rsidRPr="003A001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 xml:space="preserve">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6E1BCB" w:rsidRPr="003A0014" w:rsidRDefault="006E1BCB" w:rsidP="006E1BCB">
      <w:pPr>
        <w:jc w:val="both"/>
        <w:rPr>
          <w:rFonts w:ascii="Times New Roman" w:hAnsi="Times New Roman" w:cs="Times New Roman"/>
          <w:sz w:val="24"/>
          <w:szCs w:val="24"/>
        </w:rPr>
      </w:pPr>
      <w:r w:rsidRPr="003A0014">
        <w:rPr>
          <w:rFonts w:ascii="Times New Roman" w:hAnsi="Times New Roman" w:cs="Times New Roman"/>
          <w:sz w:val="24"/>
          <w:szCs w:val="24"/>
        </w:rPr>
        <w:t>После доношења одлуке о додели</w:t>
      </w:r>
      <w:r>
        <w:rPr>
          <w:rFonts w:ascii="Times New Roman" w:hAnsi="Times New Roman" w:cs="Times New Roman"/>
          <w:sz w:val="24"/>
          <w:szCs w:val="24"/>
        </w:rPr>
        <w:t xml:space="preserve"> уговора из чл. 108. З</w:t>
      </w:r>
      <w:r>
        <w:rPr>
          <w:rFonts w:ascii="Times New Roman" w:hAnsi="Times New Roman" w:cs="Times New Roman"/>
          <w:sz w:val="24"/>
          <w:szCs w:val="24"/>
          <w:lang w:val="sr-Cyrl-CS"/>
        </w:rPr>
        <w:t>ЈН</w:t>
      </w:r>
      <w:r w:rsidRPr="003A0014">
        <w:rPr>
          <w:rFonts w:ascii="Times New Roman" w:hAnsi="Times New Roman" w:cs="Times New Roman"/>
          <w:sz w:val="24"/>
          <w:szCs w:val="24"/>
        </w:rPr>
        <w:t xml:space="preserve"> или одлуке о обустави поступка </w:t>
      </w:r>
      <w:r>
        <w:rPr>
          <w:rFonts w:ascii="Times New Roman" w:hAnsi="Times New Roman" w:cs="Times New Roman"/>
          <w:sz w:val="24"/>
          <w:szCs w:val="24"/>
        </w:rPr>
        <w:t>јавне набавке из чл. 109. З</w:t>
      </w:r>
      <w:r>
        <w:rPr>
          <w:rFonts w:ascii="Times New Roman" w:hAnsi="Times New Roman" w:cs="Times New Roman"/>
          <w:sz w:val="24"/>
          <w:szCs w:val="24"/>
          <w:lang w:val="sr-Cyrl-CS"/>
        </w:rPr>
        <w:t>ЈН</w:t>
      </w:r>
      <w:r w:rsidRPr="003A0014">
        <w:rPr>
          <w:rFonts w:ascii="Times New Roman" w:hAnsi="Times New Roman" w:cs="Times New Roman"/>
          <w:sz w:val="24"/>
          <w:szCs w:val="24"/>
        </w:rPr>
        <w:t xml:space="preserve">, рок за подношење захтева за заштиту права је </w:t>
      </w:r>
      <w:r w:rsidRPr="003A0014">
        <w:rPr>
          <w:rFonts w:ascii="Times New Roman" w:hAnsi="Times New Roman" w:cs="Times New Roman"/>
          <w:sz w:val="24"/>
          <w:szCs w:val="24"/>
          <w:lang w:val="sr-Cyrl-CS"/>
        </w:rPr>
        <w:t xml:space="preserve">10 </w:t>
      </w:r>
      <w:r w:rsidRPr="003A0014">
        <w:rPr>
          <w:rFonts w:ascii="Times New Roman" w:hAnsi="Times New Roman" w:cs="Times New Roman"/>
          <w:sz w:val="24"/>
          <w:szCs w:val="24"/>
        </w:rPr>
        <w:t xml:space="preserve">дана од дана пријема одлуке. </w:t>
      </w:r>
    </w:p>
    <w:p w:rsidR="006E1BCB" w:rsidRPr="003A0014" w:rsidRDefault="006E1BCB" w:rsidP="006E1BCB">
      <w:pPr>
        <w:jc w:val="both"/>
        <w:rPr>
          <w:rFonts w:ascii="Times New Roman" w:hAnsi="Times New Roman" w:cs="Times New Roman"/>
          <w:sz w:val="24"/>
          <w:szCs w:val="24"/>
        </w:rPr>
      </w:pPr>
      <w:r w:rsidRPr="003A0014">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E1BCB" w:rsidRPr="003A0014" w:rsidRDefault="006E1BCB" w:rsidP="006E1BCB">
      <w:pPr>
        <w:jc w:val="both"/>
        <w:rPr>
          <w:rFonts w:ascii="Times New Roman" w:eastAsia="TimesNewRomanPSMT" w:hAnsi="Times New Roman" w:cs="Times New Roman"/>
          <w:bCs/>
          <w:sz w:val="24"/>
          <w:szCs w:val="24"/>
        </w:rPr>
      </w:pPr>
      <w:r w:rsidRPr="003A0014">
        <w:rPr>
          <w:rFonts w:ascii="Times New Roman" w:hAnsi="Times New Roman" w:cs="Times New Roman"/>
          <w:sz w:val="24"/>
          <w:szCs w:val="24"/>
        </w:rPr>
        <w:t>Ако је у истом поступку јавне набавке поново поднет захтев за заштиту права од стр</w:t>
      </w:r>
      <w:r w:rsidRPr="003A0014">
        <w:rPr>
          <w:rFonts w:ascii="Times New Roman" w:hAnsi="Times New Roman" w:cs="Times New Roman"/>
          <w:sz w:val="24"/>
          <w:szCs w:val="24"/>
          <w:lang w:val="sr-Cyrl-CS"/>
        </w:rPr>
        <w:t>а</w:t>
      </w:r>
      <w:r w:rsidRPr="003A0014">
        <w:rPr>
          <w:rFonts w:ascii="Times New Roman" w:hAnsi="Times New Roman" w:cs="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E1BCB" w:rsidRPr="003A0014" w:rsidRDefault="006E1BCB" w:rsidP="006E1BCB">
      <w:pPr>
        <w:pStyle w:val="ListParagraph"/>
        <w:ind w:left="0"/>
        <w:jc w:val="both"/>
        <w:rPr>
          <w:rFonts w:ascii="Times New Roman" w:eastAsia="TimesNewRomanPSMT" w:hAnsi="Times New Roman" w:cs="Times New Roman"/>
          <w:bCs/>
          <w:sz w:val="24"/>
          <w:szCs w:val="24"/>
        </w:rPr>
      </w:pPr>
      <w:r w:rsidRPr="003A0014">
        <w:rPr>
          <w:rFonts w:ascii="Times New Roman" w:eastAsia="TimesNewRomanPSMT" w:hAnsi="Times New Roman" w:cs="Times New Roman"/>
          <w:bCs/>
          <w:sz w:val="24"/>
          <w:szCs w:val="24"/>
        </w:rPr>
        <w:t>Подносилац захтева је дужан да на рачун буџета Републике Србије уп</w:t>
      </w:r>
      <w:r>
        <w:rPr>
          <w:rFonts w:ascii="Times New Roman" w:eastAsia="TimesNewRomanPSMT" w:hAnsi="Times New Roman" w:cs="Times New Roman"/>
          <w:bCs/>
          <w:sz w:val="24"/>
          <w:szCs w:val="24"/>
        </w:rPr>
        <w:t>лати таксу у изнoсу од 80.000</w:t>
      </w:r>
      <w:r w:rsidR="009A34E4">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E1BCB" w:rsidRPr="003A0014" w:rsidRDefault="006E1BCB" w:rsidP="006E1BCB">
      <w:pPr>
        <w:pStyle w:val="ListParagraph"/>
        <w:ind w:left="0"/>
        <w:jc w:val="both"/>
        <w:rPr>
          <w:rFonts w:ascii="Times New Roman" w:eastAsia="TimesNewRomanPSMT" w:hAnsi="Times New Roman" w:cs="Times New Roman"/>
          <w:bCs/>
          <w:sz w:val="24"/>
          <w:szCs w:val="24"/>
        </w:rPr>
      </w:pPr>
      <w:r w:rsidRPr="003A0014">
        <w:rPr>
          <w:rFonts w:ascii="Times New Roman" w:eastAsia="TimesNewRomanPSMT" w:hAnsi="Times New Roman" w:cs="Times New Roman"/>
          <w:bCs/>
          <w:sz w:val="24"/>
          <w:szCs w:val="24"/>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w:t>
      </w:r>
      <w:r w:rsidR="009A34E4">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односно такса износи 0,1 % понуђене цене понуђача којем је додељен уговор ако је та вредност већа од 80.000.000</w:t>
      </w:r>
      <w:r w:rsidR="009A34E4">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w:t>
      </w:r>
    </w:p>
    <w:p w:rsidR="006E1BCB" w:rsidRPr="003A0014" w:rsidRDefault="006E1BCB" w:rsidP="006E1BCB">
      <w:pPr>
        <w:pStyle w:val="ListParagraph"/>
        <w:ind w:left="0"/>
        <w:jc w:val="both"/>
        <w:rPr>
          <w:rFonts w:ascii="Times New Roman" w:eastAsia="TimesNewRomanPSMT" w:hAnsi="Times New Roman" w:cs="Times New Roman"/>
          <w:bCs/>
          <w:sz w:val="24"/>
          <w:szCs w:val="24"/>
        </w:rPr>
      </w:pPr>
      <w:r w:rsidRPr="003A0014">
        <w:rPr>
          <w:rFonts w:ascii="Times New Roman" w:eastAsia="TimesNewRomanPSMT" w:hAnsi="Times New Roman" w:cs="Times New Roman"/>
          <w:bCs/>
          <w:sz w:val="24"/>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w:t>
      </w:r>
      <w:r w:rsidR="009A34E4">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односно такса износи 0,1 % процењене вредности јавне набавке ако је та вредност већа од 80.000.000</w:t>
      </w:r>
      <w:r w:rsidR="009A34E4">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w:t>
      </w:r>
    </w:p>
    <w:p w:rsidR="006E1BCB" w:rsidRDefault="006E1BCB" w:rsidP="006E1BCB">
      <w:pPr>
        <w:jc w:val="both"/>
        <w:rPr>
          <w:rFonts w:ascii="Times New Roman" w:eastAsia="TimesNewRomanPSMT" w:hAnsi="Times New Roman" w:cs="Times New Roman"/>
          <w:bCs/>
          <w:sz w:val="24"/>
          <w:szCs w:val="24"/>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sidR="009A34E4">
        <w:rPr>
          <w:rFonts w:ascii="Times New Roman" w:eastAsia="TimesNewRomanPSMT" w:hAnsi="Times New Roman" w:cs="Times New Roman"/>
          <w:bCs/>
          <w:sz w:val="24"/>
          <w:szCs w:val="24"/>
        </w:rPr>
        <w:t>одредбама чл. 138. - 167. З</w:t>
      </w:r>
      <w:r w:rsidR="009A34E4">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p>
    <w:p w:rsidR="005A7B57" w:rsidRDefault="005A7B57" w:rsidP="006E1BCB">
      <w:pPr>
        <w:jc w:val="both"/>
        <w:rPr>
          <w:rFonts w:ascii="Times New Roman" w:eastAsia="TimesNewRomanPSMT" w:hAnsi="Times New Roman" w:cs="Times New Roman"/>
          <w:bCs/>
          <w:sz w:val="24"/>
          <w:szCs w:val="24"/>
          <w:lang w:val="sr-Cyrl-CS"/>
        </w:rPr>
      </w:pPr>
    </w:p>
    <w:p w:rsidR="00CD4F9B" w:rsidRPr="00E55B40" w:rsidRDefault="00CD4F9B" w:rsidP="00CD4F9B">
      <w:pPr>
        <w:pStyle w:val="ListParagraph"/>
        <w:numPr>
          <w:ilvl w:val="0"/>
          <w:numId w:val="17"/>
        </w:numPr>
        <w:spacing w:after="0" w:line="240" w:lineRule="auto"/>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lastRenderedPageBreak/>
        <w:t>РОК У КОЈЕМ ЋЕ УГОВОР БИТИ ЗАКЉУЧЕН</w:t>
      </w:r>
    </w:p>
    <w:p w:rsidR="00CD4F9B" w:rsidRPr="00B77D88" w:rsidRDefault="00CD4F9B" w:rsidP="00CD4F9B">
      <w:pPr>
        <w:spacing w:after="0" w:line="240" w:lineRule="auto"/>
        <w:contextualSpacing/>
        <w:rPr>
          <w:rFonts w:ascii="Times New Roman" w:eastAsia="Times New Roman" w:hAnsi="Times New Roman" w:cs="Times New Roman"/>
          <w:sz w:val="24"/>
          <w:szCs w:val="24"/>
        </w:rPr>
      </w:pPr>
    </w:p>
    <w:p w:rsidR="00CD4F9B" w:rsidRDefault="00CD4F9B" w:rsidP="00CD4F9B">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 xml:space="preserve">Уговор о јавној набавци ће бити закључен у року </w:t>
      </w:r>
      <w:r w:rsidRPr="00552CAB">
        <w:rPr>
          <w:rFonts w:ascii="Times New Roman" w:eastAsia="Times New Roman" w:hAnsi="Times New Roman" w:cs="Times New Roman"/>
          <w:sz w:val="24"/>
          <w:szCs w:val="24"/>
        </w:rPr>
        <w:t>од</w:t>
      </w:r>
      <w:r w:rsidRPr="001A7782">
        <w:rPr>
          <w:rFonts w:ascii="Times New Roman" w:eastAsia="Times New Roman" w:hAnsi="Times New Roman" w:cs="Times New Roman"/>
          <w:b/>
          <w:sz w:val="24"/>
          <w:szCs w:val="24"/>
        </w:rPr>
        <w:t xml:space="preserve"> </w:t>
      </w:r>
      <w:r w:rsidRPr="001A7782">
        <w:rPr>
          <w:rFonts w:ascii="Times New Roman" w:eastAsia="Times New Roman" w:hAnsi="Times New Roman" w:cs="Times New Roman"/>
          <w:b/>
          <w:sz w:val="24"/>
          <w:szCs w:val="24"/>
          <w:lang w:val="sr-Cyrl-CS"/>
        </w:rPr>
        <w:t>осам</w:t>
      </w:r>
      <w:r w:rsidRPr="001A7782">
        <w:rPr>
          <w:rFonts w:ascii="Times New Roman" w:eastAsia="Times New Roman" w:hAnsi="Times New Roman" w:cs="Times New Roman"/>
          <w:b/>
          <w:sz w:val="24"/>
          <w:szCs w:val="24"/>
        </w:rPr>
        <w:t xml:space="preserve"> дана</w:t>
      </w:r>
      <w:r>
        <w:rPr>
          <w:rFonts w:ascii="Times New Roman" w:eastAsia="Times New Roman" w:hAnsi="Times New Roman" w:cs="Times New Roman"/>
          <w:sz w:val="24"/>
          <w:szCs w:val="24"/>
        </w:rPr>
        <w:t xml:space="preserve"> од дана </w:t>
      </w:r>
      <w:r>
        <w:rPr>
          <w:rFonts w:ascii="Times New Roman" w:eastAsia="Times New Roman" w:hAnsi="Times New Roman" w:cs="Times New Roman"/>
          <w:sz w:val="24"/>
          <w:szCs w:val="24"/>
          <w:lang w:val="sr-Cyrl-CS"/>
        </w:rPr>
        <w:t>протека</w:t>
      </w:r>
      <w:r w:rsidRPr="00B77D88">
        <w:rPr>
          <w:rFonts w:ascii="Times New Roman" w:eastAsia="Times New Roman" w:hAnsi="Times New Roman" w:cs="Times New Roman"/>
          <w:sz w:val="24"/>
          <w:szCs w:val="24"/>
        </w:rPr>
        <w:t xml:space="preserve"> рока за подношење захтева за</w:t>
      </w:r>
      <w:r w:rsidR="009A34E4">
        <w:rPr>
          <w:rFonts w:ascii="Times New Roman" w:eastAsia="Times New Roman" w:hAnsi="Times New Roman" w:cs="Times New Roman"/>
          <w:sz w:val="24"/>
          <w:szCs w:val="24"/>
        </w:rPr>
        <w:t xml:space="preserve"> заштиту права из члана 149. З</w:t>
      </w:r>
      <w:r w:rsidR="009A34E4">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а у случају из члана 112. став 2. тачка 5.  ЗЈН у року од пет дана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од пријема одлуке о додели уговора.</w:t>
      </w:r>
    </w:p>
    <w:p w:rsidR="00CD4F9B" w:rsidRDefault="00CD4F9B" w:rsidP="00CD4F9B">
      <w:pPr>
        <w:spacing w:after="0" w:line="240" w:lineRule="auto"/>
        <w:jc w:val="both"/>
        <w:rPr>
          <w:rFonts w:ascii="Times New Roman" w:eastAsia="Times New Roman" w:hAnsi="Times New Roman" w:cs="Times New Roman"/>
          <w:sz w:val="24"/>
          <w:szCs w:val="24"/>
          <w:lang w:val="sr-Cyrl-CS"/>
        </w:rPr>
      </w:pPr>
    </w:p>
    <w:p w:rsidR="00CD4F9B" w:rsidRDefault="00CD4F9B" w:rsidP="00CD4F9B">
      <w:pPr>
        <w:spacing w:after="0" w:line="240" w:lineRule="auto"/>
        <w:jc w:val="both"/>
        <w:rPr>
          <w:rFonts w:ascii="Times New Roman" w:eastAsia="Times New Roman" w:hAnsi="Times New Roman" w:cs="Times New Roman"/>
          <w:sz w:val="24"/>
          <w:szCs w:val="24"/>
          <w:lang w:val="sr-Cyrl-CS"/>
        </w:rPr>
      </w:pPr>
    </w:p>
    <w:p w:rsidR="00CD4F9B" w:rsidRDefault="00CD4F9B" w:rsidP="00CD4F9B">
      <w:pPr>
        <w:spacing w:after="0" w:line="240" w:lineRule="auto"/>
        <w:jc w:val="both"/>
        <w:rPr>
          <w:rFonts w:ascii="Times New Roman" w:eastAsia="Times New Roman" w:hAnsi="Times New Roman" w:cs="Times New Roman"/>
          <w:sz w:val="24"/>
          <w:szCs w:val="24"/>
          <w:lang w:val="sr-Cyrl-CS"/>
        </w:rPr>
      </w:pPr>
    </w:p>
    <w:p w:rsidR="00CD4F9B" w:rsidRPr="003A0014" w:rsidRDefault="00C07C02" w:rsidP="00CD4F9B">
      <w:pPr>
        <w:rPr>
          <w:rFonts w:ascii="Times New Roman" w:eastAsia="Times New Roman" w:hAnsi="Times New Roman" w:cs="Times New Roman"/>
          <w:sz w:val="24"/>
          <w:szCs w:val="24"/>
          <w:lang w:val="sr-Cyrl-CS"/>
        </w:rPr>
      </w:pPr>
      <w:r>
        <w:rPr>
          <w:rFonts w:ascii="Times New Roman" w:eastAsia="Times New Roman" w:hAnsi="Times New Roman" w:cs="Times New Roman"/>
          <w:noProof/>
          <w:sz w:val="24"/>
          <w:szCs w:val="24"/>
        </w:rPr>
        <w:drawing>
          <wp:inline distT="0" distB="0" distL="0" distR="0">
            <wp:extent cx="5943600" cy="222245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3600" cy="2222456"/>
                    </a:xfrm>
                    <a:prstGeom prst="rect">
                      <a:avLst/>
                    </a:prstGeom>
                    <a:noFill/>
                    <a:ln w="9525">
                      <a:noFill/>
                      <a:miter lim="800000"/>
                      <a:headEnd/>
                      <a:tailEnd/>
                    </a:ln>
                  </pic:spPr>
                </pic:pic>
              </a:graphicData>
            </a:graphic>
          </wp:inline>
        </w:drawing>
      </w:r>
    </w:p>
    <w:p w:rsidR="00CD4F9B" w:rsidRPr="00CD4F9B" w:rsidRDefault="00CD4F9B" w:rsidP="006E1BCB">
      <w:pPr>
        <w:jc w:val="both"/>
        <w:rPr>
          <w:rFonts w:ascii="Times New Roman" w:hAnsi="Times New Roman" w:cs="Times New Roman"/>
          <w:sz w:val="24"/>
          <w:szCs w:val="24"/>
          <w:lang w:val="sr-Cyrl-CS"/>
        </w:rPr>
      </w:pPr>
    </w:p>
    <w:p w:rsidR="006E1BCB" w:rsidRDefault="006E1BCB" w:rsidP="00E07CDF">
      <w:pPr>
        <w:jc w:val="both"/>
        <w:rPr>
          <w:rFonts w:ascii="Times New Roman" w:hAnsi="Times New Roman" w:cs="Times New Roman"/>
          <w:sz w:val="24"/>
          <w:szCs w:val="24"/>
          <w:lang w:val="sr-Cyrl-CS"/>
        </w:rPr>
      </w:pPr>
    </w:p>
    <w:p w:rsidR="00581221" w:rsidRDefault="00581221" w:rsidP="00E07CDF">
      <w:pPr>
        <w:jc w:val="both"/>
        <w:rPr>
          <w:rFonts w:ascii="Times New Roman" w:hAnsi="Times New Roman" w:cs="Times New Roman"/>
          <w:sz w:val="24"/>
          <w:szCs w:val="24"/>
          <w:lang w:val="sr-Cyrl-CS"/>
        </w:rPr>
      </w:pPr>
    </w:p>
    <w:p w:rsidR="00581221" w:rsidRDefault="00581221" w:rsidP="00E07CDF">
      <w:pPr>
        <w:jc w:val="both"/>
        <w:rPr>
          <w:rFonts w:ascii="Times New Roman" w:hAnsi="Times New Roman" w:cs="Times New Roman"/>
          <w:sz w:val="24"/>
          <w:szCs w:val="24"/>
          <w:lang w:val="sr-Cyrl-CS"/>
        </w:rPr>
      </w:pPr>
    </w:p>
    <w:p w:rsidR="00581221" w:rsidRDefault="00581221" w:rsidP="00E07CDF">
      <w:pPr>
        <w:jc w:val="both"/>
        <w:rPr>
          <w:rFonts w:ascii="Times New Roman" w:hAnsi="Times New Roman" w:cs="Times New Roman"/>
          <w:sz w:val="24"/>
          <w:szCs w:val="24"/>
          <w:lang w:val="sr-Cyrl-CS"/>
        </w:rPr>
      </w:pPr>
    </w:p>
    <w:p w:rsidR="00581221" w:rsidRDefault="00581221" w:rsidP="00E07CDF">
      <w:pPr>
        <w:jc w:val="both"/>
        <w:rPr>
          <w:rFonts w:ascii="Times New Roman" w:hAnsi="Times New Roman" w:cs="Times New Roman"/>
          <w:sz w:val="24"/>
          <w:szCs w:val="24"/>
          <w:lang w:val="sr-Cyrl-CS"/>
        </w:rPr>
      </w:pPr>
    </w:p>
    <w:p w:rsidR="00581221" w:rsidRDefault="00581221" w:rsidP="00E07CDF">
      <w:pPr>
        <w:jc w:val="both"/>
        <w:rPr>
          <w:rFonts w:ascii="Times New Roman" w:hAnsi="Times New Roman" w:cs="Times New Roman"/>
          <w:sz w:val="24"/>
          <w:szCs w:val="24"/>
          <w:lang w:val="sr-Cyrl-CS"/>
        </w:rPr>
      </w:pPr>
    </w:p>
    <w:p w:rsidR="00581221" w:rsidRDefault="00581221" w:rsidP="00E07CDF">
      <w:pPr>
        <w:jc w:val="both"/>
        <w:rPr>
          <w:rFonts w:ascii="Times New Roman" w:hAnsi="Times New Roman" w:cs="Times New Roman"/>
          <w:sz w:val="24"/>
          <w:szCs w:val="24"/>
          <w:lang w:val="sr-Cyrl-CS"/>
        </w:rPr>
      </w:pPr>
    </w:p>
    <w:p w:rsidR="00581221" w:rsidRDefault="00581221" w:rsidP="00E07CDF">
      <w:pPr>
        <w:jc w:val="both"/>
        <w:rPr>
          <w:rFonts w:ascii="Times New Roman" w:hAnsi="Times New Roman" w:cs="Times New Roman"/>
          <w:sz w:val="24"/>
          <w:szCs w:val="24"/>
          <w:lang w:val="sr-Cyrl-CS"/>
        </w:rPr>
      </w:pPr>
    </w:p>
    <w:p w:rsidR="00581221" w:rsidRDefault="00581221" w:rsidP="00E07CDF">
      <w:pPr>
        <w:jc w:val="both"/>
        <w:rPr>
          <w:rFonts w:ascii="Times New Roman" w:hAnsi="Times New Roman" w:cs="Times New Roman"/>
          <w:sz w:val="24"/>
          <w:szCs w:val="24"/>
          <w:lang w:val="sr-Cyrl-CS"/>
        </w:rPr>
      </w:pPr>
    </w:p>
    <w:p w:rsidR="009A34E4" w:rsidRDefault="009A34E4" w:rsidP="00E07CDF">
      <w:pPr>
        <w:jc w:val="both"/>
        <w:rPr>
          <w:rFonts w:ascii="Times New Roman" w:hAnsi="Times New Roman" w:cs="Times New Roman"/>
          <w:sz w:val="24"/>
          <w:szCs w:val="24"/>
          <w:lang w:val="sr-Cyrl-CS"/>
        </w:rPr>
      </w:pPr>
    </w:p>
    <w:p w:rsidR="00581221" w:rsidRDefault="00581221" w:rsidP="00E07CDF">
      <w:pPr>
        <w:jc w:val="both"/>
        <w:rPr>
          <w:rFonts w:ascii="Times New Roman" w:hAnsi="Times New Roman" w:cs="Times New Roman"/>
          <w:sz w:val="24"/>
          <w:szCs w:val="24"/>
          <w:lang w:val="sr-Cyrl-CS"/>
        </w:rPr>
      </w:pPr>
    </w:p>
    <w:p w:rsidR="009A34E4" w:rsidRPr="005A7B57" w:rsidRDefault="009A34E4" w:rsidP="00CD4F9B">
      <w:pPr>
        <w:tabs>
          <w:tab w:val="left" w:pos="5175"/>
        </w:tabs>
        <w:jc w:val="center"/>
        <w:rPr>
          <w:rFonts w:ascii="Times New Roman" w:eastAsia="Times New Roman" w:hAnsi="Times New Roman" w:cs="Times New Roman"/>
          <w:b/>
          <w:sz w:val="24"/>
          <w:szCs w:val="24"/>
          <w:highlight w:val="cyan"/>
          <w:u w:val="single"/>
        </w:rPr>
      </w:pPr>
    </w:p>
    <w:p w:rsidR="00CD4F9B" w:rsidRPr="008C16D5" w:rsidRDefault="00CD4F9B" w:rsidP="00CD4F9B">
      <w:pPr>
        <w:tabs>
          <w:tab w:val="left" w:pos="5175"/>
        </w:tabs>
        <w:jc w:val="center"/>
        <w:rPr>
          <w:rFonts w:ascii="Times New Roman" w:eastAsia="Times New Roman" w:hAnsi="Times New Roman" w:cs="Times New Roman"/>
          <w:b/>
          <w:sz w:val="24"/>
          <w:szCs w:val="24"/>
          <w:u w:val="single"/>
          <w:lang w:val="sr-Cyrl-CS"/>
        </w:rPr>
      </w:pPr>
      <w:r w:rsidRPr="008C16D5">
        <w:rPr>
          <w:rFonts w:ascii="Times New Roman" w:eastAsia="Times New Roman" w:hAnsi="Times New Roman" w:cs="Times New Roman"/>
          <w:b/>
          <w:sz w:val="24"/>
          <w:szCs w:val="24"/>
          <w:highlight w:val="cyan"/>
          <w:u w:val="single"/>
          <w:lang w:val="sr-Latn-CS"/>
        </w:rPr>
        <w:lastRenderedPageBreak/>
        <w:t xml:space="preserve">VI </w:t>
      </w:r>
      <w:r w:rsidRPr="008C16D5">
        <w:rPr>
          <w:rFonts w:ascii="Times New Roman" w:eastAsia="Times New Roman" w:hAnsi="Times New Roman" w:cs="Times New Roman"/>
          <w:b/>
          <w:sz w:val="24"/>
          <w:szCs w:val="24"/>
          <w:highlight w:val="cyan"/>
          <w:u w:val="single"/>
        </w:rPr>
        <w:t>O</w:t>
      </w:r>
      <w:r w:rsidRPr="008C16D5">
        <w:rPr>
          <w:rFonts w:ascii="Times New Roman" w:eastAsia="Times New Roman" w:hAnsi="Times New Roman" w:cs="Times New Roman"/>
          <w:b/>
          <w:sz w:val="24"/>
          <w:szCs w:val="24"/>
          <w:highlight w:val="cyan"/>
          <w:u w:val="single"/>
          <w:lang w:val="sr-Cyrl-CS"/>
        </w:rPr>
        <w:t>БРАЗАЦ ПОНУДЕ</w:t>
      </w:r>
    </w:p>
    <w:p w:rsidR="00E07CDF" w:rsidRPr="00CD4F9B" w:rsidRDefault="00E07CDF" w:rsidP="00E07CDF">
      <w:pPr>
        <w:jc w:val="center"/>
        <w:rPr>
          <w:rFonts w:ascii="Times New Roman" w:hAnsi="Times New Roman" w:cs="Times New Roman"/>
          <w:sz w:val="24"/>
          <w:szCs w:val="24"/>
          <w:lang w:val="sr-Cyrl-CS"/>
        </w:rPr>
      </w:pPr>
    </w:p>
    <w:p w:rsidR="00CD4F9B" w:rsidRDefault="00CD4F9B" w:rsidP="00CD4F9B">
      <w:pPr>
        <w:jc w:val="both"/>
        <w:rPr>
          <w:rFonts w:ascii="Times New Roman" w:hAnsi="Times New Roman" w:cs="Times New Roman"/>
          <w:iCs/>
          <w:sz w:val="24"/>
          <w:szCs w:val="24"/>
          <w:lang w:val="sr-Cyrl-CS"/>
        </w:rPr>
      </w:pPr>
      <w:r w:rsidRPr="00CD4F9B">
        <w:rPr>
          <w:rFonts w:ascii="Times New Roman" w:eastAsia="Times New Roman" w:hAnsi="Times New Roman" w:cs="Times New Roman"/>
          <w:iCs/>
          <w:sz w:val="24"/>
          <w:szCs w:val="24"/>
        </w:rPr>
        <w:t>Понуда бр ________________ од __________________ за јавну набавку</w:t>
      </w:r>
      <w:r>
        <w:rPr>
          <w:rFonts w:ascii="Times New Roman" w:hAnsi="Times New Roman" w:cs="Times New Roman"/>
          <w:iCs/>
          <w:sz w:val="24"/>
          <w:szCs w:val="24"/>
          <w:lang w:val="sr-Cyrl-CS"/>
        </w:rPr>
        <w:t xml:space="preserve"> добара- </w:t>
      </w:r>
      <w:r w:rsidR="00581221">
        <w:rPr>
          <w:rFonts w:ascii="Times New Roman" w:hAnsi="Times New Roman" w:cs="Times New Roman"/>
          <w:iCs/>
          <w:sz w:val="24"/>
          <w:szCs w:val="24"/>
          <w:lang w:val="sr-Cyrl-CS"/>
        </w:rPr>
        <w:t>средства за хигијену</w:t>
      </w:r>
      <w:r w:rsidRPr="00CD4F9B">
        <w:rPr>
          <w:rFonts w:ascii="Times New Roman" w:eastAsia="Times New Roman" w:hAnsi="Times New Roman" w:cs="Times New Roman"/>
          <w:b/>
          <w:bCs/>
          <w:i/>
          <w:iCs/>
          <w:sz w:val="24"/>
          <w:szCs w:val="24"/>
        </w:rPr>
        <w:t>,</w:t>
      </w:r>
      <w:r w:rsidRPr="00CD4F9B">
        <w:rPr>
          <w:rFonts w:ascii="Times New Roman" w:eastAsia="Times New Roman" w:hAnsi="Times New Roman" w:cs="Times New Roman"/>
          <w:b/>
          <w:bCs/>
          <w:iCs/>
          <w:sz w:val="24"/>
          <w:szCs w:val="24"/>
        </w:rPr>
        <w:t xml:space="preserve"> </w:t>
      </w:r>
      <w:r w:rsidRPr="00CD4F9B">
        <w:rPr>
          <w:rFonts w:ascii="Times New Roman" w:eastAsia="Times New Roman" w:hAnsi="Times New Roman" w:cs="Times New Roman"/>
          <w:iCs/>
          <w:sz w:val="24"/>
          <w:szCs w:val="24"/>
        </w:rPr>
        <w:t xml:space="preserve">ЈН број </w:t>
      </w:r>
      <w:r w:rsidR="00581221">
        <w:rPr>
          <w:rFonts w:ascii="Times New Roman" w:hAnsi="Times New Roman" w:cs="Times New Roman"/>
          <w:iCs/>
          <w:sz w:val="24"/>
          <w:szCs w:val="24"/>
          <w:lang w:val="sr-Cyrl-CS"/>
        </w:rPr>
        <w:t>05</w:t>
      </w:r>
      <w:r>
        <w:rPr>
          <w:rFonts w:ascii="Times New Roman" w:hAnsi="Times New Roman" w:cs="Times New Roman"/>
          <w:iCs/>
          <w:sz w:val="24"/>
          <w:szCs w:val="24"/>
          <w:lang w:val="sr-Cyrl-CS"/>
        </w:rPr>
        <w:t>/2015.</w:t>
      </w:r>
    </w:p>
    <w:p w:rsidR="00CD4F9B" w:rsidRPr="00BF3071" w:rsidRDefault="00CD4F9B" w:rsidP="00CD4F9B">
      <w:pPr>
        <w:pStyle w:val="ListParagraph"/>
        <w:numPr>
          <w:ilvl w:val="0"/>
          <w:numId w:val="18"/>
        </w:numPr>
        <w:jc w:val="both"/>
        <w:rPr>
          <w:rFonts w:ascii="Times New Roman" w:hAnsi="Times New Roman" w:cs="Times New Roman"/>
          <w:b/>
          <w:iCs/>
          <w:sz w:val="24"/>
          <w:szCs w:val="24"/>
          <w:lang w:val="sr-Cyrl-CS"/>
        </w:rPr>
      </w:pPr>
      <w:r w:rsidRPr="00BF3071">
        <w:rPr>
          <w:rFonts w:ascii="Times New Roman" w:hAnsi="Times New Roman" w:cs="Times New Roman"/>
          <w:b/>
          <w:iCs/>
          <w:sz w:val="24"/>
          <w:szCs w:val="24"/>
          <w:lang w:val="sr-Cyrl-CS"/>
        </w:rPr>
        <w:t>ОПШТИ ПОДАЦИ О ПОНУЂАЧУ</w:t>
      </w:r>
    </w:p>
    <w:tbl>
      <w:tblPr>
        <w:tblStyle w:val="TableGrid"/>
        <w:tblW w:w="0" w:type="auto"/>
        <w:tblLook w:val="04A0"/>
      </w:tblPr>
      <w:tblGrid>
        <w:gridCol w:w="4788"/>
        <w:gridCol w:w="4788"/>
      </w:tblGrid>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Назив понуђача:</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Адреса понуђача:</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Матични број понуђача:</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Порески идентификациони број понуђача (ПИБ):</w:t>
            </w:r>
          </w:p>
          <w:p w:rsidR="00CD4F9B" w:rsidRPr="00CD4F9B" w:rsidRDefault="00CD4F9B" w:rsidP="00617D2D">
            <w:pPr>
              <w:jc w:val="both"/>
              <w:rPr>
                <w:rFonts w:ascii="Times New Roman" w:eastAsia="Times New Roman" w:hAnsi="Times New Roman" w:cs="Times New Roman"/>
                <w:b/>
                <w:bCs/>
                <w:i/>
                <w:iCs/>
                <w:sz w:val="24"/>
                <w:szCs w:val="24"/>
                <w:lang w:val="ru-RU"/>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Име особе за контакт:</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Електронска адреса понуђача (</w:t>
            </w:r>
            <w:r w:rsidRPr="00CD4F9B">
              <w:rPr>
                <w:rFonts w:ascii="Times New Roman" w:eastAsia="Times New Roman" w:hAnsi="Times New Roman" w:cs="Times New Roman"/>
                <w:i/>
                <w:iCs/>
                <w:sz w:val="24"/>
                <w:szCs w:val="24"/>
              </w:rPr>
              <w:t>e</w:t>
            </w:r>
            <w:r w:rsidRPr="00CD4F9B">
              <w:rPr>
                <w:rFonts w:ascii="Times New Roman" w:eastAsia="Times New Roman" w:hAnsi="Times New Roman" w:cs="Times New Roman"/>
                <w:i/>
                <w:iCs/>
                <w:sz w:val="24"/>
                <w:szCs w:val="24"/>
                <w:lang w:val="ru-RU"/>
              </w:rPr>
              <w:t>-</w:t>
            </w:r>
            <w:r w:rsidRPr="00CD4F9B">
              <w:rPr>
                <w:rFonts w:ascii="Times New Roman" w:eastAsia="Times New Roman" w:hAnsi="Times New Roman" w:cs="Times New Roman"/>
                <w:i/>
                <w:iCs/>
                <w:sz w:val="24"/>
                <w:szCs w:val="24"/>
              </w:rPr>
              <w:t>mail</w:t>
            </w:r>
            <w:r w:rsidRPr="00CD4F9B">
              <w:rPr>
                <w:rFonts w:ascii="Times New Roman" w:eastAsia="Times New Roman" w:hAnsi="Times New Roman" w:cs="Times New Roman"/>
                <w:i/>
                <w:iCs/>
                <w:sz w:val="24"/>
                <w:szCs w:val="24"/>
                <w:lang w:val="ru-RU"/>
              </w:rPr>
              <w:t>):</w:t>
            </w:r>
          </w:p>
          <w:p w:rsidR="00CD4F9B" w:rsidRPr="00CD4F9B" w:rsidRDefault="00CD4F9B" w:rsidP="00617D2D">
            <w:pPr>
              <w:jc w:val="both"/>
              <w:rPr>
                <w:rFonts w:ascii="Times New Roman" w:eastAsia="Times New Roman" w:hAnsi="Times New Roman" w:cs="Times New Roman"/>
                <w:b/>
                <w:bCs/>
                <w:i/>
                <w:iCs/>
                <w:sz w:val="24"/>
                <w:szCs w:val="24"/>
                <w:lang w:val="ru-RU"/>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Телефон:</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Телефакс:</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Број рачуна понуђача и назив банке:</w:t>
            </w:r>
          </w:p>
          <w:p w:rsidR="00CD4F9B" w:rsidRPr="00CD4F9B" w:rsidRDefault="00CD4F9B" w:rsidP="00617D2D">
            <w:pPr>
              <w:jc w:val="both"/>
              <w:rPr>
                <w:rFonts w:ascii="Times New Roman" w:eastAsia="Times New Roman" w:hAnsi="Times New Roman" w:cs="Times New Roman"/>
                <w:b/>
                <w:bCs/>
                <w:i/>
                <w:iCs/>
                <w:sz w:val="24"/>
                <w:szCs w:val="24"/>
                <w:lang w:val="ru-RU"/>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Лице овлашћено за потписивање уговора</w:t>
            </w:r>
          </w:p>
        </w:tc>
        <w:tc>
          <w:tcPr>
            <w:tcW w:w="4788" w:type="dxa"/>
          </w:tcPr>
          <w:p w:rsidR="00CD4F9B" w:rsidRDefault="00CD4F9B" w:rsidP="00CD4F9B">
            <w:pPr>
              <w:jc w:val="both"/>
              <w:rPr>
                <w:rFonts w:ascii="Times New Roman" w:hAnsi="Times New Roman" w:cs="Times New Roman"/>
                <w:i/>
                <w:iCs/>
                <w:sz w:val="24"/>
                <w:szCs w:val="24"/>
                <w:lang w:val="sr-Cyrl-CS"/>
              </w:rPr>
            </w:pPr>
          </w:p>
        </w:tc>
      </w:tr>
      <w:tr w:rsidR="00E14348" w:rsidTr="00617D2D">
        <w:tc>
          <w:tcPr>
            <w:tcW w:w="4788" w:type="dxa"/>
          </w:tcPr>
          <w:p w:rsidR="00E14348" w:rsidRPr="00CD4F9B" w:rsidRDefault="00E14348" w:rsidP="00617D2D">
            <w:pPr>
              <w:jc w:val="both"/>
              <w:rPr>
                <w:rFonts w:ascii="Times New Roman" w:eastAsia="Times New Roman" w:hAnsi="Times New Roman" w:cs="Times New Roman"/>
                <w:i/>
                <w:iCs/>
                <w:sz w:val="24"/>
                <w:szCs w:val="24"/>
                <w:lang w:val="ru-RU"/>
              </w:rPr>
            </w:pPr>
            <w:r w:rsidRPr="00E75E56">
              <w:rPr>
                <w:rFonts w:ascii="Times New Roman" w:hAnsi="Times New Roman" w:cs="Times New Roman"/>
                <w:i/>
                <w:iCs/>
                <w:sz w:val="24"/>
                <w:szCs w:val="24"/>
                <w:lang w:val="ru-RU"/>
              </w:rPr>
              <w:t>Адреса интернет странице на којој су доступни подаци о испуњености обавезних услова за учешће у поступку јавне набавке из (чл. 75.став 1. тачка 1. до 4. ),Закона о јавним набавкама.</w:t>
            </w:r>
          </w:p>
        </w:tc>
        <w:tc>
          <w:tcPr>
            <w:tcW w:w="4788" w:type="dxa"/>
          </w:tcPr>
          <w:p w:rsidR="00E14348" w:rsidRDefault="00E14348" w:rsidP="00CD4F9B">
            <w:pPr>
              <w:jc w:val="both"/>
              <w:rPr>
                <w:rFonts w:ascii="Times New Roman" w:hAnsi="Times New Roman" w:cs="Times New Roman"/>
                <w:i/>
                <w:iCs/>
                <w:sz w:val="24"/>
                <w:szCs w:val="24"/>
                <w:lang w:val="sr-Cyrl-CS"/>
              </w:rPr>
            </w:pPr>
          </w:p>
        </w:tc>
      </w:tr>
    </w:tbl>
    <w:p w:rsidR="00CD4F9B" w:rsidRPr="00CD4F9B" w:rsidRDefault="00CD4F9B" w:rsidP="00CD4F9B">
      <w:pPr>
        <w:jc w:val="both"/>
        <w:rPr>
          <w:rFonts w:ascii="Times New Roman" w:eastAsia="Times New Roman" w:hAnsi="Times New Roman" w:cs="Times New Roman"/>
          <w:i/>
          <w:iCs/>
          <w:sz w:val="24"/>
          <w:szCs w:val="24"/>
          <w:lang w:val="sr-Cyrl-CS"/>
        </w:rPr>
      </w:pPr>
    </w:p>
    <w:p w:rsidR="00862E51" w:rsidRDefault="00CD4F9B" w:rsidP="00CD4F9B">
      <w:pPr>
        <w:pStyle w:val="ListParagraph"/>
        <w:numPr>
          <w:ilvl w:val="0"/>
          <w:numId w:val="18"/>
        </w:numPr>
        <w:spacing w:after="0" w:line="240" w:lineRule="auto"/>
        <w:jc w:val="both"/>
        <w:rPr>
          <w:rFonts w:ascii="Times New Roman" w:hAnsi="Times New Roman" w:cs="Times New Roman"/>
          <w:b/>
          <w:sz w:val="24"/>
          <w:szCs w:val="24"/>
          <w:lang w:val="sr-Cyrl-CS"/>
        </w:rPr>
      </w:pPr>
      <w:r w:rsidRPr="00BF3071">
        <w:rPr>
          <w:rFonts w:ascii="Times New Roman" w:hAnsi="Times New Roman" w:cs="Times New Roman"/>
          <w:b/>
          <w:sz w:val="24"/>
          <w:szCs w:val="24"/>
          <w:lang w:val="sr-Cyrl-CS"/>
        </w:rPr>
        <w:t>ПОНУДУ ПОДНОСИ:</w:t>
      </w:r>
    </w:p>
    <w:p w:rsidR="00BF3071" w:rsidRPr="00BF3071" w:rsidRDefault="00BF3071" w:rsidP="00BF3071">
      <w:pPr>
        <w:pStyle w:val="ListParagraph"/>
        <w:spacing w:after="0" w:line="240" w:lineRule="auto"/>
        <w:jc w:val="both"/>
        <w:rPr>
          <w:rFonts w:ascii="Times New Roman" w:hAnsi="Times New Roman" w:cs="Times New Roman"/>
          <w:b/>
          <w:sz w:val="24"/>
          <w:szCs w:val="24"/>
          <w:lang w:val="sr-Cyrl-CS"/>
        </w:rPr>
      </w:pPr>
    </w:p>
    <w:tbl>
      <w:tblPr>
        <w:tblW w:w="0" w:type="auto"/>
        <w:tblInd w:w="-15" w:type="dxa"/>
        <w:tblLayout w:type="fixed"/>
        <w:tblLook w:val="0000"/>
      </w:tblPr>
      <w:tblGrid>
        <w:gridCol w:w="9272"/>
      </w:tblGrid>
      <w:tr w:rsidR="00BF3071" w:rsidTr="00617D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jc w:val="center"/>
              <w:rPr>
                <w:rFonts w:ascii="Arial" w:eastAsia="TimesNewRomanPSMT" w:hAnsi="Arial" w:cs="Arial"/>
                <w:b/>
                <w:bCs/>
              </w:rPr>
            </w:pPr>
            <w:r>
              <w:rPr>
                <w:rFonts w:ascii="Arial" w:eastAsia="TimesNewRomanPSMT" w:hAnsi="Arial" w:cs="Arial"/>
                <w:b/>
                <w:bCs/>
              </w:rPr>
              <w:t xml:space="preserve">А) САМОСТАЛНО </w:t>
            </w:r>
          </w:p>
        </w:tc>
      </w:tr>
      <w:tr w:rsidR="00BF3071" w:rsidTr="00617D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jc w:val="center"/>
              <w:rPr>
                <w:rFonts w:ascii="Arial" w:eastAsia="TimesNewRomanPSMT" w:hAnsi="Arial" w:cs="Arial"/>
                <w:b/>
                <w:bCs/>
              </w:rPr>
            </w:pPr>
            <w:r>
              <w:rPr>
                <w:rFonts w:ascii="Arial" w:eastAsia="TimesNewRomanPSMT" w:hAnsi="Arial" w:cs="Arial"/>
                <w:b/>
                <w:bCs/>
              </w:rPr>
              <w:t>Б) СА ПОДИЗВОЂАЧЕМ</w:t>
            </w:r>
          </w:p>
        </w:tc>
      </w:tr>
      <w:tr w:rsidR="00BF3071" w:rsidTr="00617D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jc w:val="center"/>
              <w:rPr>
                <w:rFonts w:ascii="Arial" w:eastAsia="Times New Roman" w:hAnsi="Arial" w:cs="Arial"/>
                <w:b/>
                <w:i/>
                <w:iCs/>
                <w:lang w:val="ru-RU"/>
              </w:rPr>
            </w:pPr>
            <w:r>
              <w:rPr>
                <w:rFonts w:ascii="Arial" w:eastAsia="TimesNewRomanPSMT" w:hAnsi="Arial" w:cs="Arial"/>
                <w:b/>
                <w:bCs/>
              </w:rPr>
              <w:t>В) КАО ЗАЈЕДНИЧКУ ПОНУДУ</w:t>
            </w:r>
          </w:p>
        </w:tc>
      </w:tr>
    </w:tbl>
    <w:p w:rsidR="00610975" w:rsidRDefault="00BF3071" w:rsidP="00BF3071">
      <w:pPr>
        <w:jc w:val="both"/>
        <w:rPr>
          <w:rFonts w:ascii="Times New Roman" w:eastAsia="Times New Roman" w:hAnsi="Times New Roman" w:cs="Times New Roman"/>
          <w:i/>
          <w:iCs/>
          <w:sz w:val="24"/>
          <w:szCs w:val="24"/>
          <w:lang w:val="ru-RU"/>
        </w:rPr>
      </w:pPr>
      <w:r w:rsidRPr="00BF3071">
        <w:rPr>
          <w:rFonts w:ascii="Times New Roman" w:eastAsia="Times New Roman" w:hAnsi="Times New Roman" w:cs="Times New Roman"/>
          <w:b/>
          <w:i/>
          <w:iCs/>
          <w:sz w:val="24"/>
          <w:szCs w:val="24"/>
          <w:lang w:val="ru-RU"/>
        </w:rPr>
        <w:t>Напомена:</w:t>
      </w:r>
      <w:r w:rsidRPr="00BF3071">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w:t>
      </w:r>
      <w:r w:rsidR="00610975">
        <w:rPr>
          <w:rFonts w:ascii="Times New Roman" w:eastAsia="Times New Roman" w:hAnsi="Times New Roman" w:cs="Times New Roman"/>
          <w:i/>
          <w:iCs/>
          <w:sz w:val="24"/>
          <w:szCs w:val="24"/>
          <w:lang w:val="ru-RU"/>
        </w:rPr>
        <w:t>нуђача</w:t>
      </w:r>
    </w:p>
    <w:p w:rsidR="00610975" w:rsidRPr="00610975" w:rsidRDefault="00610975" w:rsidP="00BF3071">
      <w:pPr>
        <w:jc w:val="both"/>
        <w:rPr>
          <w:rFonts w:ascii="Times New Roman" w:eastAsia="Times New Roman" w:hAnsi="Times New Roman" w:cs="Times New Roman"/>
          <w:i/>
          <w:iCs/>
          <w:sz w:val="24"/>
          <w:szCs w:val="24"/>
          <w:lang w:val="ru-RU"/>
        </w:rPr>
      </w:pPr>
    </w:p>
    <w:p w:rsidR="00BF3071" w:rsidRPr="00BF3071" w:rsidRDefault="00BF3071" w:rsidP="00BF3071">
      <w:pPr>
        <w:pStyle w:val="ListParagraph"/>
        <w:numPr>
          <w:ilvl w:val="0"/>
          <w:numId w:val="18"/>
        </w:num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
          <w:bCs/>
          <w:sz w:val="24"/>
          <w:szCs w:val="24"/>
          <w:lang w:val="sr-Cyrl-CS"/>
        </w:rPr>
        <w:t>ПОДАЦИ О ПОДИЗВОЂАЧУ</w:t>
      </w:r>
    </w:p>
    <w:tbl>
      <w:tblPr>
        <w:tblW w:w="0" w:type="auto"/>
        <w:tblInd w:w="-15" w:type="dxa"/>
        <w:tblLayout w:type="fixed"/>
        <w:tblLook w:val="0000"/>
      </w:tblPr>
      <w:tblGrid>
        <w:gridCol w:w="465"/>
        <w:gridCol w:w="4219"/>
        <w:gridCol w:w="4588"/>
      </w:tblGrid>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BF3071">
        <w:trPr>
          <w:trHeight w:val="657"/>
        </w:trPr>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Arial" w:eastAsia="TimesNewRomanPSMT" w:hAnsi="Arial" w:cs="Arial"/>
                <w:b/>
                <w:bCs/>
                <w:lang w:val="sr-Cyrl-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BF3071">
        <w:trPr>
          <w:trHeight w:val="454"/>
        </w:trPr>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sr-Cyrl-CS"/>
              </w:rPr>
            </w:pPr>
            <w:r w:rsidRPr="00BF3071">
              <w:rPr>
                <w:rFonts w:ascii="Times New Roman" w:eastAsia="TimesNewRomanPSMT" w:hAnsi="Times New Roman" w:cs="Times New Roman"/>
                <w:bCs/>
                <w:i/>
                <w:sz w:val="24"/>
                <w:szCs w:val="24"/>
              </w:rPr>
              <w:t>Порески идентификациони број</w:t>
            </w:r>
            <w:r>
              <w:rPr>
                <w:rFonts w:ascii="Times New Roman" w:eastAsia="TimesNewRomanPSMT" w:hAnsi="Times New Roman" w:cs="Times New Roman"/>
                <w:bCs/>
                <w:i/>
                <w:sz w:val="24"/>
                <w:szCs w:val="24"/>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bl>
    <w:p w:rsidR="00BF3071" w:rsidRPr="00BF3071" w:rsidRDefault="00BF3071" w:rsidP="00BF3071">
      <w:pPr>
        <w:pStyle w:val="ListParagraph"/>
        <w:jc w:val="both"/>
        <w:rPr>
          <w:rFonts w:ascii="Times New Roman" w:eastAsia="Times New Roman" w:hAnsi="Times New Roman" w:cs="Times New Roman"/>
          <w:i/>
          <w:iCs/>
          <w:lang w:val="ru-RU"/>
        </w:rPr>
      </w:pPr>
      <w:r w:rsidRPr="00BF3071">
        <w:rPr>
          <w:rFonts w:ascii="Times New Roman" w:eastAsia="Times New Roman" w:hAnsi="Times New Roman" w:cs="Times New Roman"/>
          <w:b/>
          <w:bCs/>
          <w:i/>
          <w:iCs/>
          <w:u w:val="single"/>
          <w:lang w:val="ru-RU"/>
        </w:rPr>
        <w:t>Напомена:</w:t>
      </w:r>
      <w:r w:rsidRPr="00BF3071">
        <w:rPr>
          <w:rFonts w:ascii="Times New Roman" w:eastAsia="Times New Roman" w:hAnsi="Times New Roman" w:cs="Times New Roman"/>
          <w:b/>
          <w:bCs/>
          <w:i/>
          <w:iCs/>
          <w:lang w:val="ru-RU"/>
        </w:rPr>
        <w:t xml:space="preserve"> </w:t>
      </w:r>
    </w:p>
    <w:p w:rsidR="00BF3071" w:rsidRDefault="00BF3071" w:rsidP="00BF3071">
      <w:pPr>
        <w:pStyle w:val="ListParagraph"/>
        <w:jc w:val="both"/>
        <w:rPr>
          <w:rFonts w:ascii="Times New Roman" w:hAnsi="Times New Roman" w:cs="Times New Roman"/>
          <w:i/>
          <w:iCs/>
          <w:sz w:val="24"/>
          <w:szCs w:val="24"/>
          <w:lang w:val="ru-RU"/>
        </w:rPr>
      </w:pPr>
      <w:r w:rsidRPr="00BF3071">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F3071" w:rsidRDefault="00BF3071" w:rsidP="00BF3071">
      <w:pPr>
        <w:pStyle w:val="ListParagraph"/>
        <w:jc w:val="both"/>
        <w:rPr>
          <w:rFonts w:ascii="Times New Roman" w:hAnsi="Times New Roman" w:cs="Times New Roman"/>
          <w:i/>
          <w:iCs/>
          <w:sz w:val="24"/>
          <w:szCs w:val="24"/>
          <w:lang w:val="ru-RU"/>
        </w:rPr>
      </w:pPr>
    </w:p>
    <w:p w:rsidR="00BF3071" w:rsidRDefault="00BF3071" w:rsidP="00BF3071">
      <w:pPr>
        <w:pStyle w:val="ListParagraph"/>
        <w:jc w:val="both"/>
        <w:rPr>
          <w:rFonts w:ascii="Times New Roman" w:hAnsi="Times New Roman" w:cs="Times New Roman"/>
          <w:i/>
          <w:iCs/>
          <w:sz w:val="24"/>
          <w:szCs w:val="24"/>
          <w:lang w:val="ru-RU"/>
        </w:rPr>
      </w:pPr>
    </w:p>
    <w:p w:rsidR="00BF3071" w:rsidRDefault="00BF3071" w:rsidP="00BF3071">
      <w:pPr>
        <w:pStyle w:val="ListParagraph"/>
        <w:jc w:val="both"/>
        <w:rPr>
          <w:rFonts w:ascii="Times New Roman" w:hAnsi="Times New Roman" w:cs="Times New Roman"/>
          <w:i/>
          <w:iCs/>
          <w:sz w:val="24"/>
          <w:szCs w:val="24"/>
          <w:lang w:val="ru-RU"/>
        </w:rPr>
      </w:pPr>
    </w:p>
    <w:p w:rsidR="00BF3071" w:rsidRDefault="00BF3071" w:rsidP="00BF3071">
      <w:pPr>
        <w:jc w:val="both"/>
        <w:rPr>
          <w:rFonts w:ascii="Arial" w:eastAsia="TimesNewRomanPSMT" w:hAnsi="Arial" w:cs="Arial"/>
          <w:b/>
          <w:bCs/>
          <w:i/>
          <w:lang w:val="sr-Cyrl-CS"/>
        </w:rPr>
      </w:pPr>
    </w:p>
    <w:p w:rsidR="009A34E4" w:rsidRDefault="009A34E4" w:rsidP="00BF3071">
      <w:pPr>
        <w:jc w:val="both"/>
        <w:rPr>
          <w:rFonts w:ascii="Arial" w:eastAsia="TimesNewRomanPSMT" w:hAnsi="Arial" w:cs="Arial"/>
          <w:b/>
          <w:bCs/>
          <w:i/>
          <w:lang w:val="sr-Cyrl-CS"/>
        </w:rPr>
      </w:pPr>
    </w:p>
    <w:p w:rsidR="00BF3071" w:rsidRPr="00BF3071" w:rsidRDefault="00BF3071" w:rsidP="00BF3071">
      <w:pPr>
        <w:jc w:val="both"/>
        <w:rPr>
          <w:rFonts w:ascii="Times New Roman" w:eastAsia="TimesNewRomanPSMT" w:hAnsi="Times New Roman" w:cs="Times New Roman"/>
          <w:b/>
          <w:bCs/>
          <w:i/>
          <w:sz w:val="24"/>
          <w:szCs w:val="24"/>
          <w:lang w:val="ru-RU"/>
        </w:rPr>
      </w:pPr>
      <w:r>
        <w:rPr>
          <w:rFonts w:ascii="Arial" w:eastAsia="TimesNewRomanPSMT" w:hAnsi="Arial" w:cs="Arial"/>
          <w:b/>
          <w:bCs/>
          <w:i/>
          <w:lang w:val="sr-Cyrl-CS"/>
        </w:rPr>
        <w:t>4</w:t>
      </w:r>
      <w:r w:rsidRPr="00BF3071">
        <w:rPr>
          <w:rFonts w:ascii="Times New Roman" w:eastAsia="TimesNewRomanPSMT" w:hAnsi="Times New Roman" w:cs="Times New Roman"/>
          <w:b/>
          <w:bCs/>
          <w:i/>
          <w:sz w:val="24"/>
          <w:szCs w:val="24"/>
          <w:lang w:val="sr-Cyrl-CS"/>
        </w:rPr>
        <w:t xml:space="preserve">) </w:t>
      </w:r>
      <w:r w:rsidRPr="00BF3071">
        <w:rPr>
          <w:rFonts w:ascii="Times New Roman" w:eastAsia="TimesNewRomanPSMT" w:hAnsi="Times New Roman" w:cs="Times New Roman"/>
          <w:b/>
          <w:bCs/>
          <w:i/>
          <w:sz w:val="24"/>
          <w:szCs w:val="24"/>
          <w:lang w:val="ru-RU"/>
        </w:rPr>
        <w:t>ПОДАЦИ О УЧЕСНИКУ  У ЗАЈЕДНИЧКОЈ ПОНУДИ</w:t>
      </w:r>
    </w:p>
    <w:p w:rsidR="00BF3071" w:rsidRPr="00BF3071" w:rsidRDefault="00BF3071" w:rsidP="00BF3071">
      <w:pPr>
        <w:jc w:val="both"/>
        <w:rPr>
          <w:rFonts w:ascii="Times New Roman" w:eastAsia="Times New Roman" w:hAnsi="Times New Roman" w:cs="Times New Roman"/>
          <w:sz w:val="24"/>
          <w:szCs w:val="24"/>
        </w:rPr>
      </w:pPr>
      <w:r w:rsidRPr="00BF3071">
        <w:rPr>
          <w:rFonts w:ascii="Times New Roman" w:eastAsia="TimesNewRomanPSMT" w:hAnsi="Times New Roman" w:cs="Times New Roman"/>
          <w:b/>
          <w:bCs/>
          <w:i/>
          <w:sz w:val="24"/>
          <w:szCs w:val="24"/>
          <w:lang w:val="ru-RU"/>
        </w:rPr>
        <w:tab/>
      </w:r>
    </w:p>
    <w:tbl>
      <w:tblPr>
        <w:tblW w:w="0" w:type="auto"/>
        <w:tblInd w:w="-15" w:type="dxa"/>
        <w:tblLayout w:type="fixed"/>
        <w:tblLook w:val="0000"/>
      </w:tblPr>
      <w:tblGrid>
        <w:gridCol w:w="465"/>
        <w:gridCol w:w="4219"/>
        <w:gridCol w:w="4588"/>
      </w:tblGrid>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 New Roman" w:hAnsi="Times New Roman" w:cs="Times New Roman"/>
                <w:sz w:val="24"/>
                <w:szCs w:val="24"/>
              </w:rPr>
            </w:pPr>
          </w:p>
          <w:p w:rsidR="00BF3071" w:rsidRPr="00BF3071" w:rsidRDefault="00BF3071" w:rsidP="00617D2D">
            <w:pPr>
              <w:jc w:val="both"/>
              <w:rPr>
                <w:rFonts w:ascii="Times New Roman" w:eastAsia="TimesNewRomanPSMT" w:hAnsi="Times New Roman" w:cs="Times New Roman"/>
                <w:bCs/>
                <w:i/>
                <w:sz w:val="24"/>
                <w:szCs w:val="24"/>
                <w:lang w:val="ru-RU"/>
              </w:rPr>
            </w:pPr>
            <w:r w:rsidRPr="00BF3071">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ru-RU"/>
              </w:rPr>
            </w:pPr>
          </w:p>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lang w:val="ru-RU"/>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r w:rsidRPr="00BF3071">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lang w:val="ru-RU"/>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r w:rsidRPr="00BF3071">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lang w:val="ru-RU"/>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bl>
    <w:p w:rsidR="00BF3071" w:rsidRPr="00BF3071" w:rsidRDefault="00BF3071" w:rsidP="00BF3071">
      <w:pPr>
        <w:jc w:val="both"/>
        <w:rPr>
          <w:rFonts w:ascii="Times New Roman" w:eastAsia="Times New Roman" w:hAnsi="Times New Roman" w:cs="Times New Roman"/>
          <w:i/>
          <w:iCs/>
          <w:sz w:val="24"/>
          <w:szCs w:val="24"/>
          <w:lang w:val="ru-RU"/>
        </w:rPr>
      </w:pPr>
      <w:r w:rsidRPr="00BF3071">
        <w:rPr>
          <w:rFonts w:ascii="Times New Roman" w:eastAsia="Times New Roman" w:hAnsi="Times New Roman" w:cs="Times New Roman"/>
          <w:b/>
          <w:bCs/>
          <w:i/>
          <w:iCs/>
          <w:sz w:val="24"/>
          <w:szCs w:val="24"/>
          <w:u w:val="single"/>
        </w:rPr>
        <w:t>Напомена:</w:t>
      </w:r>
      <w:r w:rsidRPr="00BF3071">
        <w:rPr>
          <w:rFonts w:ascii="Times New Roman" w:eastAsia="Times New Roman" w:hAnsi="Times New Roman" w:cs="Times New Roman"/>
          <w:b/>
          <w:bCs/>
          <w:i/>
          <w:iCs/>
          <w:sz w:val="24"/>
          <w:szCs w:val="24"/>
        </w:rPr>
        <w:t xml:space="preserve"> </w:t>
      </w:r>
    </w:p>
    <w:p w:rsidR="00BF3071" w:rsidRDefault="00BF3071" w:rsidP="00BF3071">
      <w:pPr>
        <w:jc w:val="both"/>
        <w:rPr>
          <w:rFonts w:ascii="Arial" w:eastAsia="Times New Roman" w:hAnsi="Arial" w:cs="Arial"/>
          <w:b/>
          <w:bCs/>
          <w:i/>
          <w:iCs/>
          <w:sz w:val="20"/>
          <w:szCs w:val="20"/>
        </w:rPr>
      </w:pPr>
      <w:r w:rsidRPr="00BF3071">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Times New Roman" w:hAnsi="Arial" w:cs="Arial"/>
          <w:i/>
          <w:iCs/>
          <w:sz w:val="20"/>
          <w:szCs w:val="20"/>
          <w:lang w:val="ru-RU"/>
        </w:rPr>
        <w:t>.</w:t>
      </w:r>
    </w:p>
    <w:p w:rsidR="00BF3071" w:rsidRPr="00BF3071" w:rsidRDefault="00BF3071" w:rsidP="00BF3071">
      <w:pPr>
        <w:pStyle w:val="ListParagraph"/>
        <w:jc w:val="both"/>
        <w:rPr>
          <w:rFonts w:ascii="Times New Roman" w:eastAsia="TimesNewRomanPSMT" w:hAnsi="Times New Roman" w:cs="Times New Roman"/>
          <w:b/>
          <w:bCs/>
          <w:sz w:val="24"/>
          <w:szCs w:val="24"/>
          <w:lang w:val="ru-RU"/>
        </w:rPr>
      </w:pPr>
    </w:p>
    <w:p w:rsidR="00BF3071" w:rsidRDefault="00BF3071" w:rsidP="00BF3071">
      <w:pPr>
        <w:pStyle w:val="ListParagraph"/>
        <w:jc w:val="both"/>
        <w:rPr>
          <w:rFonts w:ascii="Arial" w:eastAsia="TimesNewRomanPSMT" w:hAnsi="Arial" w:cs="Arial"/>
          <w:b/>
          <w:bCs/>
          <w:sz w:val="24"/>
          <w:szCs w:val="24"/>
          <w:lang w:val="ru-RU"/>
        </w:rPr>
      </w:pPr>
    </w:p>
    <w:p w:rsidR="00581221" w:rsidRDefault="00581221" w:rsidP="00BF3071">
      <w:pPr>
        <w:pStyle w:val="ListParagraph"/>
        <w:jc w:val="both"/>
        <w:rPr>
          <w:rFonts w:ascii="Arial" w:eastAsia="TimesNewRomanPSMT" w:hAnsi="Arial" w:cs="Arial"/>
          <w:b/>
          <w:bCs/>
          <w:sz w:val="24"/>
          <w:szCs w:val="24"/>
          <w:lang w:val="ru-RU"/>
        </w:rPr>
      </w:pPr>
    </w:p>
    <w:p w:rsidR="00581221" w:rsidRPr="00BF3071" w:rsidRDefault="00581221" w:rsidP="00BF3071">
      <w:pPr>
        <w:pStyle w:val="ListParagraph"/>
        <w:jc w:val="both"/>
        <w:rPr>
          <w:rFonts w:ascii="Arial" w:eastAsia="TimesNewRomanPSMT" w:hAnsi="Arial" w:cs="Arial"/>
          <w:b/>
          <w:bCs/>
          <w:sz w:val="24"/>
          <w:szCs w:val="24"/>
          <w:lang w:val="ru-RU"/>
        </w:rPr>
      </w:pPr>
    </w:p>
    <w:p w:rsidR="00D82546" w:rsidRDefault="00D82546" w:rsidP="00D82546">
      <w:pPr>
        <w:jc w:val="both"/>
        <w:rPr>
          <w:rFonts w:ascii="Times New Roman" w:eastAsia="TimesNewRomanPSMT" w:hAnsi="Times New Roman" w:cs="Times New Roman"/>
          <w:b/>
          <w:bCs/>
          <w:sz w:val="24"/>
          <w:szCs w:val="24"/>
          <w:lang w:val="sr-Cyrl-CS"/>
        </w:rPr>
      </w:pPr>
      <w:r w:rsidRPr="00D82546">
        <w:rPr>
          <w:rFonts w:ascii="Times New Roman" w:eastAsia="TimesNewRomanPSMT" w:hAnsi="Times New Roman" w:cs="Times New Roman"/>
          <w:b/>
          <w:bCs/>
          <w:sz w:val="24"/>
          <w:szCs w:val="24"/>
          <w:lang w:val="sr-Cyrl-CS"/>
        </w:rPr>
        <w:t xml:space="preserve">5) </w:t>
      </w:r>
      <w:r w:rsidRPr="00D82546">
        <w:rPr>
          <w:rFonts w:ascii="Times New Roman" w:eastAsia="TimesNewRomanPSMT" w:hAnsi="Times New Roman" w:cs="Times New Roman"/>
          <w:b/>
          <w:bCs/>
          <w:sz w:val="24"/>
          <w:szCs w:val="24"/>
        </w:rPr>
        <w:t>ОПИС ПРЕДМЕТА НАБАВК</w:t>
      </w:r>
      <w:r>
        <w:rPr>
          <w:rFonts w:ascii="Times New Roman" w:eastAsia="TimesNewRomanPSMT" w:hAnsi="Times New Roman" w:cs="Times New Roman"/>
          <w:b/>
          <w:bCs/>
          <w:sz w:val="24"/>
          <w:szCs w:val="24"/>
        </w:rPr>
        <w:t>E</w:t>
      </w:r>
    </w:p>
    <w:tbl>
      <w:tblPr>
        <w:tblStyle w:val="TableGrid"/>
        <w:tblW w:w="0" w:type="auto"/>
        <w:tblLayout w:type="fixed"/>
        <w:tblLook w:val="04A0"/>
      </w:tblPr>
      <w:tblGrid>
        <w:gridCol w:w="675"/>
        <w:gridCol w:w="3119"/>
        <w:gridCol w:w="1276"/>
        <w:gridCol w:w="1134"/>
        <w:gridCol w:w="1131"/>
        <w:gridCol w:w="1229"/>
        <w:gridCol w:w="1012"/>
      </w:tblGrid>
      <w:tr w:rsidR="00581221" w:rsidRPr="005F3857" w:rsidTr="00581221">
        <w:tc>
          <w:tcPr>
            <w:tcW w:w="675" w:type="dxa"/>
          </w:tcPr>
          <w:p w:rsidR="00581221" w:rsidRDefault="00581221" w:rsidP="00581221">
            <w:pPr>
              <w:jc w:val="center"/>
              <w:rPr>
                <w:rFonts w:ascii="Times New Roman" w:hAnsi="Times New Roman" w:cs="Times New Roman"/>
                <w:b/>
                <w:i/>
                <w:sz w:val="20"/>
                <w:szCs w:val="20"/>
                <w:lang w:val="sr-Cyrl-CS"/>
              </w:rPr>
            </w:pPr>
          </w:p>
          <w:p w:rsidR="00581221" w:rsidRPr="005F3857" w:rsidRDefault="00581221" w:rsidP="00581221">
            <w:pPr>
              <w:jc w:val="center"/>
              <w:rPr>
                <w:rFonts w:ascii="Times New Roman" w:hAnsi="Times New Roman" w:cs="Times New Roman"/>
                <w:b/>
                <w:i/>
                <w:sz w:val="20"/>
                <w:szCs w:val="20"/>
                <w:lang w:val="sr-Cyrl-CS"/>
              </w:rPr>
            </w:pPr>
            <w:r>
              <w:rPr>
                <w:rFonts w:ascii="Times New Roman" w:hAnsi="Times New Roman" w:cs="Times New Roman"/>
                <w:b/>
                <w:i/>
                <w:sz w:val="20"/>
                <w:szCs w:val="20"/>
                <w:lang w:val="sr-Cyrl-CS"/>
              </w:rPr>
              <w:t>Р.</w:t>
            </w:r>
            <w:r w:rsidRPr="005F3857">
              <w:rPr>
                <w:rFonts w:ascii="Times New Roman" w:hAnsi="Times New Roman" w:cs="Times New Roman"/>
                <w:b/>
                <w:i/>
                <w:sz w:val="20"/>
                <w:szCs w:val="20"/>
                <w:lang w:val="sr-Cyrl-CS"/>
              </w:rPr>
              <w:t>бр</w:t>
            </w:r>
            <w:r>
              <w:rPr>
                <w:rFonts w:ascii="Times New Roman" w:hAnsi="Times New Roman" w:cs="Times New Roman"/>
                <w:b/>
                <w:i/>
                <w:sz w:val="20"/>
                <w:szCs w:val="20"/>
                <w:lang w:val="sr-Cyrl-CS"/>
              </w:rPr>
              <w:t>.</w:t>
            </w:r>
          </w:p>
        </w:tc>
        <w:tc>
          <w:tcPr>
            <w:tcW w:w="3119" w:type="dxa"/>
          </w:tcPr>
          <w:p w:rsidR="00581221" w:rsidRDefault="00581221" w:rsidP="00581221">
            <w:pPr>
              <w:jc w:val="center"/>
              <w:rPr>
                <w:rFonts w:ascii="Times New Roman" w:hAnsi="Times New Roman" w:cs="Times New Roman"/>
                <w:b/>
                <w:i/>
                <w:sz w:val="20"/>
                <w:szCs w:val="20"/>
                <w:lang w:val="sr-Cyrl-CS"/>
              </w:rPr>
            </w:pPr>
          </w:p>
          <w:p w:rsidR="00581221" w:rsidRPr="005F3857" w:rsidRDefault="00581221" w:rsidP="00581221">
            <w:pPr>
              <w:jc w:val="center"/>
              <w:rPr>
                <w:rFonts w:ascii="Times New Roman" w:hAnsi="Times New Roman" w:cs="Times New Roman"/>
                <w:b/>
                <w:i/>
                <w:sz w:val="20"/>
                <w:szCs w:val="20"/>
                <w:lang w:val="sr-Cyrl-CS"/>
              </w:rPr>
            </w:pPr>
            <w:r w:rsidRPr="005F3857">
              <w:rPr>
                <w:rFonts w:ascii="Times New Roman" w:hAnsi="Times New Roman" w:cs="Times New Roman"/>
                <w:b/>
                <w:i/>
                <w:sz w:val="20"/>
                <w:szCs w:val="20"/>
                <w:lang w:val="sr-Cyrl-CS"/>
              </w:rPr>
              <w:t>Назив артикла</w:t>
            </w:r>
          </w:p>
        </w:tc>
        <w:tc>
          <w:tcPr>
            <w:tcW w:w="1276" w:type="dxa"/>
          </w:tcPr>
          <w:p w:rsidR="00581221" w:rsidRDefault="00581221" w:rsidP="00581221">
            <w:pPr>
              <w:jc w:val="center"/>
              <w:rPr>
                <w:rFonts w:ascii="Times New Roman" w:hAnsi="Times New Roman" w:cs="Times New Roman"/>
                <w:b/>
                <w:i/>
                <w:sz w:val="20"/>
                <w:szCs w:val="20"/>
                <w:lang w:val="sr-Cyrl-CS"/>
              </w:rPr>
            </w:pPr>
          </w:p>
          <w:p w:rsidR="00581221" w:rsidRPr="005F3857" w:rsidRDefault="00581221" w:rsidP="00581221">
            <w:pPr>
              <w:jc w:val="center"/>
              <w:rPr>
                <w:rFonts w:ascii="Times New Roman" w:hAnsi="Times New Roman" w:cs="Times New Roman"/>
                <w:b/>
                <w:i/>
                <w:sz w:val="20"/>
                <w:szCs w:val="20"/>
                <w:lang w:val="sr-Cyrl-CS"/>
              </w:rPr>
            </w:pPr>
            <w:r w:rsidRPr="005F3857">
              <w:rPr>
                <w:rFonts w:ascii="Times New Roman" w:hAnsi="Times New Roman" w:cs="Times New Roman"/>
                <w:b/>
                <w:i/>
                <w:sz w:val="20"/>
                <w:szCs w:val="20"/>
                <w:lang w:val="sr-Cyrl-CS"/>
              </w:rPr>
              <w:t>Произвођач</w:t>
            </w:r>
          </w:p>
        </w:tc>
        <w:tc>
          <w:tcPr>
            <w:tcW w:w="1134" w:type="dxa"/>
          </w:tcPr>
          <w:p w:rsidR="00581221" w:rsidRDefault="00581221" w:rsidP="00581221">
            <w:pPr>
              <w:jc w:val="center"/>
              <w:rPr>
                <w:rFonts w:ascii="Times New Roman" w:hAnsi="Times New Roman" w:cs="Times New Roman"/>
                <w:b/>
                <w:i/>
                <w:sz w:val="20"/>
                <w:szCs w:val="20"/>
                <w:lang w:val="sr-Cyrl-CS"/>
              </w:rPr>
            </w:pPr>
          </w:p>
          <w:p w:rsidR="00581221" w:rsidRPr="005F3857" w:rsidRDefault="00581221" w:rsidP="00581221">
            <w:pPr>
              <w:jc w:val="center"/>
              <w:rPr>
                <w:rFonts w:ascii="Times New Roman" w:hAnsi="Times New Roman" w:cs="Times New Roman"/>
                <w:b/>
                <w:i/>
                <w:sz w:val="20"/>
                <w:szCs w:val="20"/>
                <w:lang w:val="sr-Cyrl-CS"/>
              </w:rPr>
            </w:pPr>
            <w:r w:rsidRPr="005F3857">
              <w:rPr>
                <w:rFonts w:ascii="Times New Roman" w:hAnsi="Times New Roman" w:cs="Times New Roman"/>
                <w:b/>
                <w:i/>
                <w:sz w:val="20"/>
                <w:szCs w:val="20"/>
                <w:lang w:val="sr-Cyrl-CS"/>
              </w:rPr>
              <w:t>Јединица мере</w:t>
            </w:r>
          </w:p>
        </w:tc>
        <w:tc>
          <w:tcPr>
            <w:tcW w:w="1131" w:type="dxa"/>
          </w:tcPr>
          <w:p w:rsidR="00581221" w:rsidRDefault="00581221" w:rsidP="00581221">
            <w:pPr>
              <w:jc w:val="center"/>
              <w:rPr>
                <w:rFonts w:ascii="Times New Roman" w:hAnsi="Times New Roman" w:cs="Times New Roman"/>
                <w:b/>
                <w:i/>
                <w:sz w:val="20"/>
                <w:szCs w:val="20"/>
                <w:lang w:val="sr-Cyrl-CS"/>
              </w:rPr>
            </w:pPr>
          </w:p>
          <w:p w:rsidR="00581221" w:rsidRPr="005F3857" w:rsidRDefault="00581221" w:rsidP="00581221">
            <w:pPr>
              <w:jc w:val="center"/>
              <w:rPr>
                <w:rFonts w:ascii="Times New Roman" w:hAnsi="Times New Roman" w:cs="Times New Roman"/>
                <w:b/>
                <w:i/>
                <w:sz w:val="20"/>
                <w:szCs w:val="20"/>
                <w:lang w:val="sr-Cyrl-CS"/>
              </w:rPr>
            </w:pPr>
            <w:r w:rsidRPr="005F3857">
              <w:rPr>
                <w:rFonts w:ascii="Times New Roman" w:hAnsi="Times New Roman" w:cs="Times New Roman"/>
                <w:b/>
                <w:i/>
                <w:sz w:val="20"/>
                <w:szCs w:val="20"/>
                <w:lang w:val="sr-Cyrl-CS"/>
              </w:rPr>
              <w:t>Количина</w:t>
            </w:r>
          </w:p>
        </w:tc>
        <w:tc>
          <w:tcPr>
            <w:tcW w:w="1229" w:type="dxa"/>
          </w:tcPr>
          <w:p w:rsidR="00581221" w:rsidRPr="005F3857" w:rsidRDefault="00581221" w:rsidP="00581221">
            <w:pPr>
              <w:jc w:val="center"/>
              <w:rPr>
                <w:rFonts w:ascii="Times New Roman" w:hAnsi="Times New Roman" w:cs="Times New Roman"/>
                <w:b/>
                <w:i/>
                <w:sz w:val="20"/>
                <w:szCs w:val="20"/>
                <w:lang w:val="sr-Cyrl-CS"/>
              </w:rPr>
            </w:pPr>
            <w:r w:rsidRPr="005F3857">
              <w:rPr>
                <w:rFonts w:ascii="Times New Roman" w:hAnsi="Times New Roman" w:cs="Times New Roman"/>
                <w:b/>
                <w:i/>
                <w:sz w:val="20"/>
                <w:szCs w:val="20"/>
                <w:lang w:val="sr-Cyrl-CS"/>
              </w:rPr>
              <w:t>Јединична цена без ПДВ-а</w:t>
            </w:r>
          </w:p>
        </w:tc>
        <w:tc>
          <w:tcPr>
            <w:tcW w:w="1012" w:type="dxa"/>
          </w:tcPr>
          <w:p w:rsidR="00581221" w:rsidRPr="005F3857" w:rsidRDefault="00581221" w:rsidP="00581221">
            <w:pPr>
              <w:jc w:val="center"/>
              <w:rPr>
                <w:rFonts w:ascii="Times New Roman" w:hAnsi="Times New Roman" w:cs="Times New Roman"/>
                <w:b/>
                <w:i/>
                <w:sz w:val="20"/>
                <w:szCs w:val="20"/>
                <w:lang w:val="sr-Cyrl-CS"/>
              </w:rPr>
            </w:pPr>
            <w:r w:rsidRPr="005F3857">
              <w:rPr>
                <w:rFonts w:ascii="Times New Roman" w:hAnsi="Times New Roman" w:cs="Times New Roman"/>
                <w:b/>
                <w:i/>
                <w:sz w:val="20"/>
                <w:szCs w:val="20"/>
                <w:lang w:val="sr-Cyrl-CS"/>
              </w:rPr>
              <w:t>Укупна цена без ПДВ-а</w:t>
            </w:r>
          </w:p>
        </w:tc>
      </w:tr>
      <w:tr w:rsidR="00581221" w:rsidRPr="005F3857" w:rsidTr="00581221">
        <w:tc>
          <w:tcPr>
            <w:tcW w:w="675" w:type="dxa"/>
          </w:tcPr>
          <w:p w:rsidR="00581221" w:rsidRPr="005F3857" w:rsidRDefault="00581221" w:rsidP="00581221">
            <w:pPr>
              <w:jc w:val="center"/>
              <w:rPr>
                <w:b/>
                <w:i/>
                <w:lang w:val="sr-Cyrl-CS"/>
              </w:rPr>
            </w:pPr>
            <w:r w:rsidRPr="005F3857">
              <w:rPr>
                <w:b/>
                <w:i/>
                <w:lang w:val="sr-Cyrl-CS"/>
              </w:rPr>
              <w:t>1.</w:t>
            </w:r>
          </w:p>
        </w:tc>
        <w:tc>
          <w:tcPr>
            <w:tcW w:w="3119" w:type="dxa"/>
          </w:tcPr>
          <w:p w:rsidR="00581221" w:rsidRPr="005F3857" w:rsidRDefault="00581221" w:rsidP="00581221">
            <w:pPr>
              <w:jc w:val="center"/>
              <w:rPr>
                <w:b/>
                <w:i/>
                <w:lang w:val="sr-Cyrl-CS"/>
              </w:rPr>
            </w:pPr>
            <w:r w:rsidRPr="005F3857">
              <w:rPr>
                <w:b/>
                <w:i/>
                <w:lang w:val="sr-Cyrl-CS"/>
              </w:rPr>
              <w:t>2.</w:t>
            </w:r>
          </w:p>
        </w:tc>
        <w:tc>
          <w:tcPr>
            <w:tcW w:w="1276" w:type="dxa"/>
          </w:tcPr>
          <w:p w:rsidR="00581221" w:rsidRPr="005F3857" w:rsidRDefault="00581221" w:rsidP="00581221">
            <w:pPr>
              <w:jc w:val="center"/>
              <w:rPr>
                <w:b/>
                <w:i/>
                <w:lang w:val="sr-Cyrl-CS"/>
              </w:rPr>
            </w:pPr>
            <w:r w:rsidRPr="005F3857">
              <w:rPr>
                <w:b/>
                <w:i/>
                <w:lang w:val="sr-Cyrl-CS"/>
              </w:rPr>
              <w:t>3.</w:t>
            </w:r>
          </w:p>
        </w:tc>
        <w:tc>
          <w:tcPr>
            <w:tcW w:w="1134" w:type="dxa"/>
          </w:tcPr>
          <w:p w:rsidR="00581221" w:rsidRPr="005F3857" w:rsidRDefault="00581221" w:rsidP="00581221">
            <w:pPr>
              <w:jc w:val="center"/>
              <w:rPr>
                <w:b/>
                <w:i/>
                <w:lang w:val="sr-Cyrl-CS"/>
              </w:rPr>
            </w:pPr>
            <w:r w:rsidRPr="005F3857">
              <w:rPr>
                <w:b/>
                <w:i/>
                <w:lang w:val="sr-Cyrl-CS"/>
              </w:rPr>
              <w:t>4.</w:t>
            </w:r>
          </w:p>
        </w:tc>
        <w:tc>
          <w:tcPr>
            <w:tcW w:w="1131" w:type="dxa"/>
          </w:tcPr>
          <w:p w:rsidR="00581221" w:rsidRPr="005F3857" w:rsidRDefault="00581221" w:rsidP="00581221">
            <w:pPr>
              <w:jc w:val="center"/>
              <w:rPr>
                <w:b/>
                <w:i/>
                <w:lang w:val="sr-Cyrl-CS"/>
              </w:rPr>
            </w:pPr>
            <w:r w:rsidRPr="005F3857">
              <w:rPr>
                <w:b/>
                <w:i/>
                <w:lang w:val="sr-Cyrl-CS"/>
              </w:rPr>
              <w:t>5.</w:t>
            </w:r>
          </w:p>
        </w:tc>
        <w:tc>
          <w:tcPr>
            <w:tcW w:w="1229" w:type="dxa"/>
          </w:tcPr>
          <w:p w:rsidR="00581221" w:rsidRPr="005F3857" w:rsidRDefault="00581221" w:rsidP="00581221">
            <w:pPr>
              <w:jc w:val="center"/>
              <w:rPr>
                <w:b/>
                <w:i/>
                <w:lang w:val="sr-Cyrl-CS"/>
              </w:rPr>
            </w:pPr>
            <w:r w:rsidRPr="005F3857">
              <w:rPr>
                <w:b/>
                <w:i/>
                <w:lang w:val="sr-Cyrl-CS"/>
              </w:rPr>
              <w:t>6.</w:t>
            </w:r>
          </w:p>
        </w:tc>
        <w:tc>
          <w:tcPr>
            <w:tcW w:w="1012" w:type="dxa"/>
          </w:tcPr>
          <w:p w:rsidR="00581221" w:rsidRPr="005F3857" w:rsidRDefault="00581221" w:rsidP="00581221">
            <w:pPr>
              <w:jc w:val="center"/>
              <w:rPr>
                <w:b/>
                <w:i/>
                <w:lang w:val="sr-Cyrl-CS"/>
              </w:rPr>
            </w:pPr>
            <w:r w:rsidRPr="005F3857">
              <w:rPr>
                <w:b/>
                <w:i/>
                <w:lang w:val="sr-Cyrl-CS"/>
              </w:rPr>
              <w:t>7.</w:t>
            </w:r>
          </w:p>
        </w:tc>
      </w:tr>
      <w:tr w:rsidR="00A36EB2" w:rsidTr="00581221">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w:t>
            </w:r>
          </w:p>
        </w:tc>
        <w:tc>
          <w:tcPr>
            <w:tcW w:w="3119" w:type="dxa"/>
            <w:vAlign w:val="bottom"/>
          </w:tcPr>
          <w:p w:rsidR="00A36EB2" w:rsidRPr="005F3857" w:rsidRDefault="00A36EB2"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Течни сапун за руке, неутралан са глицерином  1l</w:t>
            </w:r>
          </w:p>
        </w:tc>
        <w:tc>
          <w:tcPr>
            <w:tcW w:w="1276" w:type="dxa"/>
          </w:tcPr>
          <w:p w:rsidR="00A36EB2" w:rsidRDefault="00A36EB2" w:rsidP="00581221">
            <w:pPr>
              <w:jc w:val="center"/>
              <w:rPr>
                <w:b/>
                <w:lang w:val="sr-Cyrl-CS"/>
              </w:rPr>
            </w:pPr>
          </w:p>
        </w:tc>
        <w:tc>
          <w:tcPr>
            <w:tcW w:w="1134" w:type="dxa"/>
            <w:vAlign w:val="bottom"/>
          </w:tcPr>
          <w:p w:rsidR="00A36EB2" w:rsidRPr="003B42DE" w:rsidRDefault="00A36EB2"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1L</w:t>
            </w:r>
          </w:p>
        </w:tc>
        <w:tc>
          <w:tcPr>
            <w:tcW w:w="1131" w:type="dxa"/>
          </w:tcPr>
          <w:p w:rsidR="00C446CD" w:rsidRDefault="00C446CD" w:rsidP="00A943C3">
            <w:pPr>
              <w:jc w:val="center"/>
              <w:rPr>
                <w:rFonts w:ascii="Times New Roman" w:hAnsi="Times New Roman" w:cs="Times New Roman"/>
                <w:b/>
                <w:sz w:val="20"/>
                <w:szCs w:val="20"/>
              </w:rPr>
            </w:pPr>
          </w:p>
          <w:p w:rsidR="00A36EB2" w:rsidRPr="00A36EB2" w:rsidRDefault="00D02706" w:rsidP="00A943C3">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10</w:t>
            </w:r>
            <w:r w:rsidR="00A36EB2" w:rsidRPr="00A36EB2">
              <w:rPr>
                <w:rFonts w:ascii="Times New Roman" w:hAnsi="Times New Roman" w:cs="Times New Roman"/>
                <w:b/>
                <w:sz w:val="20"/>
                <w:szCs w:val="20"/>
                <w:lang w:val="sr-Cyrl-CS"/>
              </w:rPr>
              <w:t>00</w:t>
            </w:r>
          </w:p>
        </w:tc>
        <w:tc>
          <w:tcPr>
            <w:tcW w:w="1229" w:type="dxa"/>
          </w:tcPr>
          <w:p w:rsidR="00A36EB2" w:rsidRDefault="00A36EB2" w:rsidP="00581221">
            <w:pPr>
              <w:jc w:val="center"/>
              <w:rPr>
                <w:b/>
                <w:lang w:val="sr-Cyrl-CS"/>
              </w:rPr>
            </w:pPr>
          </w:p>
        </w:tc>
        <w:tc>
          <w:tcPr>
            <w:tcW w:w="1012" w:type="dxa"/>
          </w:tcPr>
          <w:p w:rsidR="00A36EB2" w:rsidRDefault="00A36EB2" w:rsidP="00581221">
            <w:pPr>
              <w:jc w:val="center"/>
              <w:rPr>
                <w:b/>
                <w:lang w:val="sr-Cyrl-CS"/>
              </w:rPr>
            </w:pPr>
          </w:p>
        </w:tc>
      </w:tr>
      <w:tr w:rsidR="00A36EB2" w:rsidTr="00581221">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2</w:t>
            </w:r>
          </w:p>
        </w:tc>
        <w:tc>
          <w:tcPr>
            <w:tcW w:w="3119" w:type="dxa"/>
            <w:vAlign w:val="bottom"/>
          </w:tcPr>
          <w:p w:rsidR="00A36EB2" w:rsidRPr="005F3857" w:rsidRDefault="00A36EB2"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Дозер за течни сапун, пластични, 500мл</w:t>
            </w:r>
          </w:p>
        </w:tc>
        <w:tc>
          <w:tcPr>
            <w:tcW w:w="1276" w:type="dxa"/>
          </w:tcPr>
          <w:p w:rsidR="00A36EB2" w:rsidRDefault="00A36EB2" w:rsidP="00581221">
            <w:pPr>
              <w:jc w:val="center"/>
              <w:rPr>
                <w:b/>
                <w:lang w:val="sr-Cyrl-CS"/>
              </w:rPr>
            </w:pPr>
          </w:p>
        </w:tc>
        <w:tc>
          <w:tcPr>
            <w:tcW w:w="1134" w:type="dxa"/>
            <w:vAlign w:val="bottom"/>
          </w:tcPr>
          <w:p w:rsidR="00A36EB2" w:rsidRPr="003B42DE" w:rsidRDefault="00A36EB2"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C446CD" w:rsidRDefault="00C446CD" w:rsidP="00A943C3">
            <w:pPr>
              <w:jc w:val="center"/>
              <w:rPr>
                <w:rFonts w:ascii="Times New Roman" w:hAnsi="Times New Roman" w:cs="Times New Roman"/>
                <w:b/>
                <w:sz w:val="20"/>
                <w:szCs w:val="20"/>
              </w:rPr>
            </w:pPr>
          </w:p>
          <w:p w:rsidR="00A36EB2" w:rsidRPr="00A36EB2" w:rsidRDefault="00A36EB2"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c>
          <w:tcPr>
            <w:tcW w:w="1229" w:type="dxa"/>
          </w:tcPr>
          <w:p w:rsidR="00A36EB2" w:rsidRDefault="00A36EB2" w:rsidP="00581221">
            <w:pPr>
              <w:jc w:val="center"/>
              <w:rPr>
                <w:b/>
                <w:lang w:val="sr-Cyrl-CS"/>
              </w:rPr>
            </w:pPr>
          </w:p>
        </w:tc>
        <w:tc>
          <w:tcPr>
            <w:tcW w:w="1012" w:type="dxa"/>
          </w:tcPr>
          <w:p w:rsidR="00A36EB2" w:rsidRDefault="00A36EB2" w:rsidP="00581221">
            <w:pPr>
              <w:jc w:val="center"/>
              <w:rPr>
                <w:b/>
                <w:lang w:val="sr-Cyrl-CS"/>
              </w:rPr>
            </w:pPr>
          </w:p>
        </w:tc>
      </w:tr>
      <w:tr w:rsidR="00A36EB2" w:rsidTr="00581221">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3</w:t>
            </w:r>
          </w:p>
        </w:tc>
        <w:tc>
          <w:tcPr>
            <w:tcW w:w="3119" w:type="dxa"/>
            <w:vAlign w:val="bottom"/>
          </w:tcPr>
          <w:p w:rsidR="00A36EB2" w:rsidRPr="003B42DE" w:rsidRDefault="00A36EB2" w:rsidP="00581221">
            <w:pPr>
              <w:rPr>
                <w:rFonts w:ascii="Times New Roman" w:hAnsi="Times New Roman" w:cs="Times New Roman"/>
                <w:color w:val="000000"/>
                <w:sz w:val="20"/>
                <w:szCs w:val="20"/>
                <w:lang w:val="sr-Cyrl-CS"/>
              </w:rPr>
            </w:pPr>
            <w:r w:rsidRPr="005F3857">
              <w:rPr>
                <w:rFonts w:ascii="Times New Roman" w:hAnsi="Times New Roman" w:cs="Times New Roman"/>
                <w:color w:val="000000"/>
                <w:sz w:val="20"/>
                <w:szCs w:val="20"/>
              </w:rPr>
              <w:t xml:space="preserve">Tечни детрџент за суђе, ,,Fary“ или одговарајући, </w:t>
            </w:r>
          </w:p>
        </w:tc>
        <w:tc>
          <w:tcPr>
            <w:tcW w:w="1276" w:type="dxa"/>
          </w:tcPr>
          <w:p w:rsidR="00A36EB2" w:rsidRDefault="00A36EB2" w:rsidP="00581221">
            <w:pPr>
              <w:jc w:val="center"/>
              <w:rPr>
                <w:b/>
                <w:lang w:val="sr-Cyrl-CS"/>
              </w:rPr>
            </w:pPr>
          </w:p>
        </w:tc>
        <w:tc>
          <w:tcPr>
            <w:tcW w:w="1134" w:type="dxa"/>
            <w:vAlign w:val="bottom"/>
          </w:tcPr>
          <w:p w:rsidR="00A36EB2" w:rsidRPr="003B42DE" w:rsidRDefault="00A36EB2" w:rsidP="00581221">
            <w:pPr>
              <w:jc w:val="center"/>
              <w:rPr>
                <w:rFonts w:ascii="Times New Roman" w:hAnsi="Times New Roman" w:cs="Times New Roman"/>
                <w:color w:val="000000"/>
                <w:sz w:val="20"/>
                <w:szCs w:val="20"/>
                <w:lang w:val="sr-Cyrl-CS"/>
              </w:rPr>
            </w:pPr>
            <w:r w:rsidRPr="003B42DE">
              <w:rPr>
                <w:rFonts w:ascii="Times New Roman" w:hAnsi="Times New Roman" w:cs="Times New Roman"/>
                <w:color w:val="000000"/>
                <w:sz w:val="20"/>
                <w:szCs w:val="20"/>
              </w:rPr>
              <w:t>1L</w:t>
            </w:r>
          </w:p>
        </w:tc>
        <w:tc>
          <w:tcPr>
            <w:tcW w:w="1131" w:type="dxa"/>
          </w:tcPr>
          <w:p w:rsidR="00C446CD" w:rsidRDefault="00C446CD" w:rsidP="00A943C3">
            <w:pPr>
              <w:jc w:val="center"/>
              <w:rPr>
                <w:rFonts w:ascii="Times New Roman" w:hAnsi="Times New Roman" w:cs="Times New Roman"/>
                <w:b/>
                <w:sz w:val="20"/>
                <w:szCs w:val="20"/>
              </w:rPr>
            </w:pPr>
          </w:p>
          <w:p w:rsidR="00A36EB2" w:rsidRPr="00A36EB2" w:rsidRDefault="00A36EB2"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tc>
        <w:tc>
          <w:tcPr>
            <w:tcW w:w="1229" w:type="dxa"/>
          </w:tcPr>
          <w:p w:rsidR="00A36EB2" w:rsidRDefault="00A36EB2" w:rsidP="00581221">
            <w:pPr>
              <w:jc w:val="center"/>
              <w:rPr>
                <w:b/>
                <w:lang w:val="sr-Cyrl-CS"/>
              </w:rPr>
            </w:pPr>
          </w:p>
        </w:tc>
        <w:tc>
          <w:tcPr>
            <w:tcW w:w="1012" w:type="dxa"/>
          </w:tcPr>
          <w:p w:rsidR="00A36EB2" w:rsidRDefault="00A36EB2" w:rsidP="00581221">
            <w:pPr>
              <w:jc w:val="center"/>
              <w:rPr>
                <w:b/>
                <w:lang w:val="sr-Cyrl-CS"/>
              </w:rPr>
            </w:pPr>
          </w:p>
        </w:tc>
      </w:tr>
      <w:tr w:rsidR="00A36EB2" w:rsidTr="00581221">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4</w:t>
            </w:r>
          </w:p>
        </w:tc>
        <w:tc>
          <w:tcPr>
            <w:tcW w:w="3119" w:type="dxa"/>
            <w:vAlign w:val="bottom"/>
          </w:tcPr>
          <w:p w:rsidR="00A36EB2" w:rsidRPr="005F3857" w:rsidRDefault="00A36EB2"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Течност за отпушавање одвода, ,,Мер“ или одговарајући</w:t>
            </w:r>
          </w:p>
        </w:tc>
        <w:tc>
          <w:tcPr>
            <w:tcW w:w="1276" w:type="dxa"/>
          </w:tcPr>
          <w:p w:rsidR="00A36EB2" w:rsidRDefault="00A36EB2" w:rsidP="00581221">
            <w:pPr>
              <w:jc w:val="center"/>
              <w:rPr>
                <w:b/>
                <w:lang w:val="sr-Cyrl-CS"/>
              </w:rPr>
            </w:pPr>
          </w:p>
        </w:tc>
        <w:tc>
          <w:tcPr>
            <w:tcW w:w="1134" w:type="dxa"/>
            <w:vAlign w:val="bottom"/>
          </w:tcPr>
          <w:p w:rsidR="00A36EB2" w:rsidRPr="003B42DE" w:rsidRDefault="00A36EB2"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1131" w:type="dxa"/>
          </w:tcPr>
          <w:p w:rsidR="00C446CD" w:rsidRDefault="00C446CD" w:rsidP="00A943C3">
            <w:pPr>
              <w:jc w:val="center"/>
              <w:rPr>
                <w:rFonts w:ascii="Times New Roman" w:hAnsi="Times New Roman" w:cs="Times New Roman"/>
                <w:b/>
                <w:sz w:val="20"/>
                <w:szCs w:val="20"/>
              </w:rPr>
            </w:pPr>
          </w:p>
          <w:p w:rsidR="00A36EB2" w:rsidRPr="00A36EB2" w:rsidRDefault="00A36EB2"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c>
          <w:tcPr>
            <w:tcW w:w="1229" w:type="dxa"/>
          </w:tcPr>
          <w:p w:rsidR="00A36EB2" w:rsidRDefault="00A36EB2" w:rsidP="00581221">
            <w:pPr>
              <w:jc w:val="center"/>
              <w:rPr>
                <w:b/>
                <w:lang w:val="sr-Cyrl-CS"/>
              </w:rPr>
            </w:pPr>
          </w:p>
        </w:tc>
        <w:tc>
          <w:tcPr>
            <w:tcW w:w="1012" w:type="dxa"/>
          </w:tcPr>
          <w:p w:rsidR="00A36EB2" w:rsidRDefault="00A36EB2" w:rsidP="00581221">
            <w:pPr>
              <w:jc w:val="center"/>
              <w:rPr>
                <w:b/>
                <w:lang w:val="sr-Cyrl-CS"/>
              </w:rPr>
            </w:pPr>
          </w:p>
        </w:tc>
      </w:tr>
      <w:tr w:rsidR="00A36EB2" w:rsidTr="00581221">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5</w:t>
            </w:r>
          </w:p>
        </w:tc>
        <w:tc>
          <w:tcPr>
            <w:tcW w:w="3119" w:type="dxa"/>
            <w:vAlign w:val="bottom"/>
          </w:tcPr>
          <w:p w:rsidR="00A36EB2" w:rsidRPr="005F3857" w:rsidRDefault="00A36EB2"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Течни вим, ,,Мер“ или одговарајуће</w:t>
            </w:r>
          </w:p>
        </w:tc>
        <w:tc>
          <w:tcPr>
            <w:tcW w:w="1276" w:type="dxa"/>
          </w:tcPr>
          <w:p w:rsidR="00A36EB2" w:rsidRDefault="00A36EB2" w:rsidP="00581221">
            <w:pPr>
              <w:jc w:val="center"/>
              <w:rPr>
                <w:b/>
                <w:lang w:val="sr-Cyrl-CS"/>
              </w:rPr>
            </w:pPr>
          </w:p>
        </w:tc>
        <w:tc>
          <w:tcPr>
            <w:tcW w:w="1134" w:type="dxa"/>
            <w:vAlign w:val="bottom"/>
          </w:tcPr>
          <w:p w:rsidR="00A36EB2" w:rsidRPr="003B42DE" w:rsidRDefault="00A36EB2"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500ml</w:t>
            </w:r>
          </w:p>
        </w:tc>
        <w:tc>
          <w:tcPr>
            <w:tcW w:w="1131" w:type="dxa"/>
          </w:tcPr>
          <w:p w:rsidR="00C446CD" w:rsidRDefault="00C446CD" w:rsidP="00A943C3">
            <w:pPr>
              <w:jc w:val="center"/>
              <w:rPr>
                <w:rFonts w:ascii="Times New Roman" w:hAnsi="Times New Roman" w:cs="Times New Roman"/>
                <w:b/>
                <w:sz w:val="20"/>
                <w:szCs w:val="20"/>
              </w:rPr>
            </w:pPr>
          </w:p>
          <w:p w:rsidR="00A36EB2" w:rsidRPr="00A36EB2" w:rsidRDefault="00A36EB2"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c>
          <w:tcPr>
            <w:tcW w:w="1229" w:type="dxa"/>
          </w:tcPr>
          <w:p w:rsidR="00A36EB2" w:rsidRDefault="00A36EB2" w:rsidP="00581221">
            <w:pPr>
              <w:jc w:val="center"/>
              <w:rPr>
                <w:b/>
                <w:lang w:val="sr-Cyrl-CS"/>
              </w:rPr>
            </w:pPr>
          </w:p>
        </w:tc>
        <w:tc>
          <w:tcPr>
            <w:tcW w:w="1012" w:type="dxa"/>
          </w:tcPr>
          <w:p w:rsidR="00A36EB2" w:rsidRDefault="00A36EB2" w:rsidP="00581221">
            <w:pPr>
              <w:jc w:val="center"/>
              <w:rPr>
                <w:b/>
                <w:lang w:val="sr-Cyrl-CS"/>
              </w:rPr>
            </w:pPr>
          </w:p>
        </w:tc>
      </w:tr>
      <w:tr w:rsidR="00A36EB2" w:rsidTr="00581221">
        <w:tc>
          <w:tcPr>
            <w:tcW w:w="675" w:type="dxa"/>
          </w:tcPr>
          <w:p w:rsidR="00A36EB2" w:rsidRPr="005F3857" w:rsidRDefault="00A36EB2" w:rsidP="00581221">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6</w:t>
            </w:r>
          </w:p>
        </w:tc>
        <w:tc>
          <w:tcPr>
            <w:tcW w:w="3119" w:type="dxa"/>
            <w:vAlign w:val="bottom"/>
          </w:tcPr>
          <w:p w:rsidR="00A36EB2" w:rsidRPr="005F3857" w:rsidRDefault="00A36EB2"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Течност за стакла са пумпицом, ,,Мер“ или одговарајуће</w:t>
            </w:r>
          </w:p>
        </w:tc>
        <w:tc>
          <w:tcPr>
            <w:tcW w:w="1276" w:type="dxa"/>
          </w:tcPr>
          <w:p w:rsidR="00A36EB2" w:rsidRDefault="00A36EB2" w:rsidP="00581221">
            <w:pPr>
              <w:jc w:val="center"/>
              <w:rPr>
                <w:b/>
                <w:lang w:val="sr-Cyrl-CS"/>
              </w:rPr>
            </w:pPr>
          </w:p>
        </w:tc>
        <w:tc>
          <w:tcPr>
            <w:tcW w:w="1134" w:type="dxa"/>
            <w:vAlign w:val="bottom"/>
          </w:tcPr>
          <w:p w:rsidR="00A36EB2" w:rsidRPr="003B42DE" w:rsidRDefault="00A36EB2"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1131" w:type="dxa"/>
          </w:tcPr>
          <w:p w:rsidR="00C446CD" w:rsidRDefault="00C446CD" w:rsidP="00A943C3">
            <w:pPr>
              <w:jc w:val="center"/>
              <w:rPr>
                <w:rFonts w:ascii="Times New Roman" w:hAnsi="Times New Roman" w:cs="Times New Roman"/>
                <w:b/>
                <w:sz w:val="20"/>
                <w:szCs w:val="20"/>
              </w:rPr>
            </w:pPr>
          </w:p>
          <w:p w:rsidR="00A36EB2" w:rsidRPr="00A36EB2" w:rsidRDefault="00D02706" w:rsidP="00A943C3">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1</w:t>
            </w:r>
            <w:r w:rsidR="00A36EB2" w:rsidRPr="00A36EB2">
              <w:rPr>
                <w:rFonts w:ascii="Times New Roman" w:hAnsi="Times New Roman" w:cs="Times New Roman"/>
                <w:b/>
                <w:sz w:val="20"/>
                <w:szCs w:val="20"/>
                <w:lang w:val="sr-Cyrl-CS"/>
              </w:rPr>
              <w:t>00</w:t>
            </w:r>
          </w:p>
        </w:tc>
        <w:tc>
          <w:tcPr>
            <w:tcW w:w="1229" w:type="dxa"/>
          </w:tcPr>
          <w:p w:rsidR="00A36EB2" w:rsidRDefault="00A36EB2" w:rsidP="00581221">
            <w:pPr>
              <w:jc w:val="center"/>
              <w:rPr>
                <w:b/>
                <w:lang w:val="sr-Cyrl-CS"/>
              </w:rPr>
            </w:pPr>
          </w:p>
        </w:tc>
        <w:tc>
          <w:tcPr>
            <w:tcW w:w="1012" w:type="dxa"/>
          </w:tcPr>
          <w:p w:rsidR="00A36EB2" w:rsidRDefault="00A36EB2" w:rsidP="00581221">
            <w:pPr>
              <w:jc w:val="center"/>
              <w:rPr>
                <w:b/>
                <w:lang w:val="sr-Cyrl-CS"/>
              </w:rPr>
            </w:pPr>
          </w:p>
        </w:tc>
      </w:tr>
      <w:tr w:rsidR="00683001" w:rsidTr="00581221">
        <w:tc>
          <w:tcPr>
            <w:tcW w:w="675"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7</w:t>
            </w:r>
          </w:p>
        </w:tc>
        <w:tc>
          <w:tcPr>
            <w:tcW w:w="3119" w:type="dxa"/>
            <w:vAlign w:val="bottom"/>
          </w:tcPr>
          <w:p w:rsidR="00683001" w:rsidRPr="005F3857" w:rsidRDefault="00683001" w:rsidP="0058122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Течност за стакла </w:t>
            </w:r>
            <w:r>
              <w:rPr>
                <w:rFonts w:ascii="Times New Roman" w:hAnsi="Times New Roman" w:cs="Times New Roman"/>
                <w:color w:val="000000"/>
                <w:sz w:val="20"/>
                <w:szCs w:val="20"/>
                <w:lang w:val="sr-Cyrl-CS"/>
              </w:rPr>
              <w:t>без</w:t>
            </w:r>
            <w:r>
              <w:rPr>
                <w:rFonts w:ascii="Times New Roman" w:hAnsi="Times New Roman" w:cs="Times New Roman"/>
                <w:color w:val="000000"/>
                <w:sz w:val="20"/>
                <w:szCs w:val="20"/>
              </w:rPr>
              <w:t xml:space="preserve"> пумпиц</w:t>
            </w:r>
            <w:r>
              <w:rPr>
                <w:rFonts w:ascii="Times New Roman" w:hAnsi="Times New Roman" w:cs="Times New Roman"/>
                <w:color w:val="000000"/>
                <w:sz w:val="20"/>
                <w:szCs w:val="20"/>
                <w:lang w:val="sr-Cyrl-CS"/>
              </w:rPr>
              <w:t>е</w:t>
            </w:r>
            <w:r w:rsidRPr="005F3857">
              <w:rPr>
                <w:rFonts w:ascii="Times New Roman" w:hAnsi="Times New Roman" w:cs="Times New Roman"/>
                <w:color w:val="000000"/>
                <w:sz w:val="20"/>
                <w:szCs w:val="20"/>
              </w:rPr>
              <w:t>, ,,Мер“ или одговарајуће</w:t>
            </w:r>
          </w:p>
        </w:tc>
        <w:tc>
          <w:tcPr>
            <w:tcW w:w="1276" w:type="dxa"/>
          </w:tcPr>
          <w:p w:rsidR="00683001" w:rsidRDefault="00683001" w:rsidP="00581221">
            <w:pPr>
              <w:jc w:val="center"/>
              <w:rPr>
                <w:b/>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1131" w:type="dxa"/>
          </w:tcPr>
          <w:p w:rsidR="00C446CD" w:rsidRDefault="00C446CD" w:rsidP="00A943C3">
            <w:pPr>
              <w:jc w:val="center"/>
              <w:rPr>
                <w:rFonts w:ascii="Times New Roman" w:hAnsi="Times New Roman" w:cs="Times New Roman"/>
                <w:b/>
                <w:sz w:val="20"/>
                <w:szCs w:val="20"/>
              </w:rPr>
            </w:pPr>
          </w:p>
          <w:p w:rsidR="00683001" w:rsidRPr="00A36EB2" w:rsidRDefault="00683001" w:rsidP="00A943C3">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300</w:t>
            </w:r>
          </w:p>
        </w:tc>
        <w:tc>
          <w:tcPr>
            <w:tcW w:w="1229" w:type="dxa"/>
          </w:tcPr>
          <w:p w:rsidR="00683001" w:rsidRDefault="00683001" w:rsidP="00581221">
            <w:pPr>
              <w:jc w:val="center"/>
              <w:rPr>
                <w:b/>
                <w:lang w:val="sr-Cyrl-CS"/>
              </w:rPr>
            </w:pPr>
          </w:p>
        </w:tc>
        <w:tc>
          <w:tcPr>
            <w:tcW w:w="1012" w:type="dxa"/>
          </w:tcPr>
          <w:p w:rsidR="00683001" w:rsidRDefault="00683001" w:rsidP="00581221">
            <w:pPr>
              <w:jc w:val="center"/>
              <w:rPr>
                <w:b/>
                <w:lang w:val="sr-Cyrl-CS"/>
              </w:rPr>
            </w:pPr>
          </w:p>
        </w:tc>
      </w:tr>
      <w:tr w:rsidR="00683001" w:rsidTr="00581221">
        <w:tc>
          <w:tcPr>
            <w:tcW w:w="675"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8</w:t>
            </w:r>
          </w:p>
        </w:tc>
        <w:tc>
          <w:tcPr>
            <w:tcW w:w="3119"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Вц санитер</w:t>
            </w:r>
          </w:p>
        </w:tc>
        <w:tc>
          <w:tcPr>
            <w:tcW w:w="1276" w:type="dxa"/>
          </w:tcPr>
          <w:p w:rsidR="00683001" w:rsidRDefault="00683001" w:rsidP="00581221">
            <w:pPr>
              <w:jc w:val="center"/>
              <w:rPr>
                <w:b/>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1L</w:t>
            </w:r>
          </w:p>
        </w:tc>
        <w:tc>
          <w:tcPr>
            <w:tcW w:w="1131" w:type="dxa"/>
          </w:tcPr>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tc>
        <w:tc>
          <w:tcPr>
            <w:tcW w:w="1229" w:type="dxa"/>
          </w:tcPr>
          <w:p w:rsidR="00683001" w:rsidRDefault="00683001" w:rsidP="00581221">
            <w:pPr>
              <w:jc w:val="center"/>
              <w:rPr>
                <w:b/>
                <w:lang w:val="sr-Cyrl-CS"/>
              </w:rPr>
            </w:pPr>
          </w:p>
        </w:tc>
        <w:tc>
          <w:tcPr>
            <w:tcW w:w="1012" w:type="dxa"/>
          </w:tcPr>
          <w:p w:rsidR="00683001" w:rsidRDefault="00683001" w:rsidP="00581221">
            <w:pPr>
              <w:jc w:val="center"/>
              <w:rPr>
                <w:b/>
                <w:lang w:val="sr-Cyrl-CS"/>
              </w:rPr>
            </w:pPr>
          </w:p>
        </w:tc>
      </w:tr>
      <w:tr w:rsidR="00683001" w:rsidTr="00581221">
        <w:tc>
          <w:tcPr>
            <w:tcW w:w="675"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9</w:t>
            </w:r>
          </w:p>
        </w:tc>
        <w:tc>
          <w:tcPr>
            <w:tcW w:w="3119"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Течност  за зидне плочице и скидање каменца ,, Цилит“ или одговарајуће</w:t>
            </w:r>
          </w:p>
        </w:tc>
        <w:tc>
          <w:tcPr>
            <w:tcW w:w="1276" w:type="dxa"/>
          </w:tcPr>
          <w:p w:rsidR="00683001" w:rsidRDefault="00683001" w:rsidP="00581221">
            <w:pPr>
              <w:jc w:val="center"/>
              <w:rPr>
                <w:b/>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1131" w:type="dxa"/>
          </w:tcPr>
          <w:p w:rsidR="00C446CD" w:rsidRDefault="00C446CD" w:rsidP="00A943C3">
            <w:pPr>
              <w:jc w:val="center"/>
              <w:rPr>
                <w:rFonts w:ascii="Times New Roman" w:hAnsi="Times New Roman" w:cs="Times New Roman"/>
                <w:b/>
                <w:sz w:val="20"/>
                <w:szCs w:val="20"/>
              </w:rPr>
            </w:pPr>
          </w:p>
          <w:p w:rsidR="00C446CD" w:rsidRDefault="00C446CD" w:rsidP="00A943C3">
            <w:pPr>
              <w:jc w:val="center"/>
              <w:rPr>
                <w:rFonts w:ascii="Times New Roman" w:hAnsi="Times New Roman" w:cs="Times New Roman"/>
                <w:b/>
                <w:sz w:val="20"/>
                <w:szCs w:val="20"/>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150</w:t>
            </w:r>
          </w:p>
        </w:tc>
        <w:tc>
          <w:tcPr>
            <w:tcW w:w="1229" w:type="dxa"/>
          </w:tcPr>
          <w:p w:rsidR="00683001" w:rsidRDefault="00683001" w:rsidP="00581221">
            <w:pPr>
              <w:jc w:val="center"/>
              <w:rPr>
                <w:b/>
                <w:lang w:val="sr-Cyrl-CS"/>
              </w:rPr>
            </w:pPr>
          </w:p>
        </w:tc>
        <w:tc>
          <w:tcPr>
            <w:tcW w:w="1012" w:type="dxa"/>
          </w:tcPr>
          <w:p w:rsidR="00683001" w:rsidRDefault="00683001" w:rsidP="00581221">
            <w:pPr>
              <w:jc w:val="center"/>
              <w:rPr>
                <w:b/>
                <w:lang w:val="sr-Cyrl-CS"/>
              </w:rPr>
            </w:pPr>
          </w:p>
        </w:tc>
      </w:tr>
      <w:tr w:rsidR="00683001" w:rsidTr="00581221">
        <w:tc>
          <w:tcPr>
            <w:tcW w:w="675"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10</w:t>
            </w:r>
          </w:p>
        </w:tc>
        <w:tc>
          <w:tcPr>
            <w:tcW w:w="3119"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,,Ассепсол“ 5% средство за дезинфекцију</w:t>
            </w:r>
          </w:p>
        </w:tc>
        <w:tc>
          <w:tcPr>
            <w:tcW w:w="1276" w:type="dxa"/>
          </w:tcPr>
          <w:p w:rsidR="00683001" w:rsidRDefault="00683001" w:rsidP="00581221">
            <w:pPr>
              <w:jc w:val="center"/>
              <w:rPr>
                <w:b/>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1L</w:t>
            </w:r>
          </w:p>
        </w:tc>
        <w:tc>
          <w:tcPr>
            <w:tcW w:w="1131" w:type="dxa"/>
          </w:tcPr>
          <w:p w:rsidR="00C446CD" w:rsidRDefault="00C446CD" w:rsidP="00A943C3">
            <w:pPr>
              <w:jc w:val="center"/>
              <w:rPr>
                <w:rFonts w:ascii="Times New Roman" w:hAnsi="Times New Roman" w:cs="Times New Roman"/>
                <w:b/>
                <w:sz w:val="20"/>
                <w:szCs w:val="20"/>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300</w:t>
            </w:r>
          </w:p>
        </w:tc>
        <w:tc>
          <w:tcPr>
            <w:tcW w:w="1229" w:type="dxa"/>
          </w:tcPr>
          <w:p w:rsidR="00683001" w:rsidRDefault="00683001" w:rsidP="00581221">
            <w:pPr>
              <w:jc w:val="center"/>
              <w:rPr>
                <w:b/>
                <w:lang w:val="sr-Cyrl-CS"/>
              </w:rPr>
            </w:pPr>
          </w:p>
        </w:tc>
        <w:tc>
          <w:tcPr>
            <w:tcW w:w="1012" w:type="dxa"/>
          </w:tcPr>
          <w:p w:rsidR="00683001" w:rsidRDefault="00683001" w:rsidP="00581221">
            <w:pPr>
              <w:jc w:val="center"/>
              <w:rPr>
                <w:b/>
                <w:lang w:val="sr-Cyrl-CS"/>
              </w:rPr>
            </w:pPr>
          </w:p>
        </w:tc>
      </w:tr>
      <w:tr w:rsidR="00683001" w:rsidTr="00581221">
        <w:tc>
          <w:tcPr>
            <w:tcW w:w="675"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11</w:t>
            </w:r>
          </w:p>
        </w:tc>
        <w:tc>
          <w:tcPr>
            <w:tcW w:w="3119"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Teчност за подове ,,Aјакс“ или одговарајуће</w:t>
            </w:r>
          </w:p>
        </w:tc>
        <w:tc>
          <w:tcPr>
            <w:tcW w:w="1276" w:type="dxa"/>
          </w:tcPr>
          <w:p w:rsidR="00683001" w:rsidRDefault="00683001" w:rsidP="00581221">
            <w:pPr>
              <w:jc w:val="center"/>
              <w:rPr>
                <w:b/>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1L</w:t>
            </w:r>
          </w:p>
        </w:tc>
        <w:tc>
          <w:tcPr>
            <w:tcW w:w="1131" w:type="dxa"/>
          </w:tcPr>
          <w:p w:rsidR="00C446CD" w:rsidRDefault="00C446CD" w:rsidP="00A943C3">
            <w:pPr>
              <w:jc w:val="center"/>
              <w:rPr>
                <w:rFonts w:ascii="Times New Roman" w:hAnsi="Times New Roman" w:cs="Times New Roman"/>
                <w:b/>
                <w:sz w:val="20"/>
                <w:szCs w:val="20"/>
              </w:rPr>
            </w:pPr>
          </w:p>
          <w:p w:rsidR="00683001" w:rsidRPr="00A36EB2" w:rsidRDefault="00683001" w:rsidP="00A943C3">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4</w:t>
            </w:r>
            <w:r w:rsidRPr="00A36EB2">
              <w:rPr>
                <w:rFonts w:ascii="Times New Roman" w:hAnsi="Times New Roman" w:cs="Times New Roman"/>
                <w:b/>
                <w:sz w:val="20"/>
                <w:szCs w:val="20"/>
                <w:lang w:val="sr-Cyrl-CS"/>
              </w:rPr>
              <w:t>00</w:t>
            </w:r>
          </w:p>
        </w:tc>
        <w:tc>
          <w:tcPr>
            <w:tcW w:w="1229" w:type="dxa"/>
          </w:tcPr>
          <w:p w:rsidR="00683001" w:rsidRDefault="00683001" w:rsidP="00581221">
            <w:pPr>
              <w:jc w:val="center"/>
              <w:rPr>
                <w:b/>
                <w:lang w:val="sr-Cyrl-CS"/>
              </w:rPr>
            </w:pPr>
          </w:p>
        </w:tc>
        <w:tc>
          <w:tcPr>
            <w:tcW w:w="1012" w:type="dxa"/>
          </w:tcPr>
          <w:p w:rsidR="00683001" w:rsidRDefault="00683001" w:rsidP="00581221">
            <w:pPr>
              <w:jc w:val="center"/>
              <w:rPr>
                <w:b/>
                <w:lang w:val="sr-Cyrl-CS"/>
              </w:rPr>
            </w:pPr>
          </w:p>
        </w:tc>
      </w:tr>
      <w:tr w:rsidR="00683001" w:rsidTr="00581221">
        <w:tc>
          <w:tcPr>
            <w:tcW w:w="675"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12</w:t>
            </w:r>
          </w:p>
        </w:tc>
        <w:tc>
          <w:tcPr>
            <w:tcW w:w="3119"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Заштитене рукавице, пвц класичне, на памучној подлози са противклизном шаром на прстима и на длану, за послове чишћења. ,,топ стар“ или одговарајуће, универзална величина.</w:t>
            </w:r>
          </w:p>
        </w:tc>
        <w:tc>
          <w:tcPr>
            <w:tcW w:w="1276" w:type="dxa"/>
          </w:tcPr>
          <w:p w:rsidR="00683001" w:rsidRDefault="00683001" w:rsidP="00581221">
            <w:pPr>
              <w:jc w:val="center"/>
              <w:rPr>
                <w:b/>
                <w:lang w:val="sr-Cyrl-CS"/>
              </w:rPr>
            </w:pPr>
          </w:p>
        </w:tc>
        <w:tc>
          <w:tcPr>
            <w:tcW w:w="1134" w:type="dxa"/>
            <w:vAlign w:val="bottom"/>
          </w:tcPr>
          <w:p w:rsidR="00683001" w:rsidRDefault="00683001" w:rsidP="00581221">
            <w:pPr>
              <w:jc w:val="center"/>
              <w:rPr>
                <w:rFonts w:ascii="Times New Roman" w:hAnsi="Times New Roman" w:cs="Times New Roman"/>
                <w:color w:val="000000"/>
                <w:sz w:val="20"/>
                <w:szCs w:val="20"/>
              </w:rPr>
            </w:pPr>
          </w:p>
          <w:p w:rsidR="00683001" w:rsidRDefault="00683001" w:rsidP="00581221">
            <w:pPr>
              <w:jc w:val="center"/>
              <w:rPr>
                <w:rFonts w:ascii="Times New Roman" w:hAnsi="Times New Roman" w:cs="Times New Roman"/>
                <w:color w:val="000000"/>
                <w:sz w:val="20"/>
                <w:szCs w:val="20"/>
              </w:rPr>
            </w:pPr>
          </w:p>
          <w:p w:rsidR="00683001" w:rsidRPr="00C446CD" w:rsidRDefault="00683001" w:rsidP="0054774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683001" w:rsidRDefault="00683001" w:rsidP="00581221">
            <w:pPr>
              <w:jc w:val="center"/>
              <w:rPr>
                <w:rFonts w:ascii="Times New Roman" w:hAnsi="Times New Roman" w:cs="Times New Roman"/>
                <w:color w:val="000000"/>
                <w:sz w:val="20"/>
                <w:szCs w:val="20"/>
                <w:lang w:val="sr-Cyrl-CS"/>
              </w:rPr>
            </w:pPr>
          </w:p>
          <w:p w:rsidR="00683001" w:rsidRDefault="00683001" w:rsidP="00581221">
            <w:pPr>
              <w:jc w:val="center"/>
              <w:rPr>
                <w:rFonts w:ascii="Times New Roman" w:hAnsi="Times New Roman" w:cs="Times New Roman"/>
                <w:color w:val="000000"/>
                <w:sz w:val="20"/>
                <w:szCs w:val="20"/>
                <w:lang w:val="sr-Cyrl-CS"/>
              </w:rPr>
            </w:pPr>
          </w:p>
          <w:p w:rsidR="00683001" w:rsidRDefault="00683001" w:rsidP="00581221">
            <w:pPr>
              <w:jc w:val="center"/>
              <w:rPr>
                <w:rFonts w:ascii="Times New Roman" w:hAnsi="Times New Roman" w:cs="Times New Roman"/>
                <w:color w:val="000000"/>
                <w:sz w:val="20"/>
                <w:szCs w:val="20"/>
                <w:lang w:val="sr-Cyrl-CS"/>
              </w:rPr>
            </w:pPr>
          </w:p>
          <w:p w:rsidR="00683001" w:rsidRPr="00C446CD" w:rsidRDefault="00C446CD" w:rsidP="00581221">
            <w:pPr>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пар</w:t>
            </w:r>
          </w:p>
        </w:tc>
        <w:tc>
          <w:tcPr>
            <w:tcW w:w="1131" w:type="dxa"/>
          </w:tcPr>
          <w:p w:rsidR="00C446CD" w:rsidRDefault="00C446CD" w:rsidP="00A943C3">
            <w:pPr>
              <w:jc w:val="center"/>
              <w:rPr>
                <w:rFonts w:ascii="Times New Roman" w:hAnsi="Times New Roman" w:cs="Times New Roman"/>
                <w:b/>
                <w:sz w:val="20"/>
                <w:szCs w:val="20"/>
              </w:rPr>
            </w:pPr>
          </w:p>
          <w:p w:rsidR="00C446CD" w:rsidRDefault="00C446CD" w:rsidP="00A943C3">
            <w:pPr>
              <w:jc w:val="center"/>
              <w:rPr>
                <w:rFonts w:ascii="Times New Roman" w:hAnsi="Times New Roman" w:cs="Times New Roman"/>
                <w:b/>
                <w:sz w:val="20"/>
                <w:szCs w:val="20"/>
              </w:rPr>
            </w:pPr>
          </w:p>
          <w:p w:rsidR="00C446CD" w:rsidRDefault="00C446CD" w:rsidP="00A943C3">
            <w:pPr>
              <w:jc w:val="center"/>
              <w:rPr>
                <w:rFonts w:ascii="Times New Roman" w:hAnsi="Times New Roman" w:cs="Times New Roman"/>
                <w:b/>
                <w:sz w:val="20"/>
                <w:szCs w:val="20"/>
                <w:lang w:val="sr-Cyrl-CS"/>
              </w:rPr>
            </w:pPr>
          </w:p>
          <w:p w:rsidR="00C446CD" w:rsidRDefault="00C446CD" w:rsidP="00A943C3">
            <w:pPr>
              <w:jc w:val="center"/>
              <w:rPr>
                <w:rFonts w:ascii="Times New Roman" w:hAnsi="Times New Roman" w:cs="Times New Roman"/>
                <w:b/>
                <w:sz w:val="20"/>
                <w:szCs w:val="20"/>
                <w:lang w:val="sr-Cyrl-CS"/>
              </w:rPr>
            </w:pPr>
          </w:p>
          <w:p w:rsidR="00C446CD" w:rsidRDefault="00C446CD" w:rsidP="00A943C3">
            <w:pPr>
              <w:jc w:val="center"/>
              <w:rPr>
                <w:rFonts w:ascii="Times New Roman" w:hAnsi="Times New Roman" w:cs="Times New Roman"/>
                <w:b/>
                <w:sz w:val="20"/>
                <w:szCs w:val="20"/>
                <w:lang w:val="sr-Cyrl-CS"/>
              </w:rPr>
            </w:pPr>
          </w:p>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tc>
        <w:tc>
          <w:tcPr>
            <w:tcW w:w="1229" w:type="dxa"/>
          </w:tcPr>
          <w:p w:rsidR="00683001" w:rsidRDefault="00683001" w:rsidP="00581221">
            <w:pPr>
              <w:jc w:val="center"/>
              <w:rPr>
                <w:b/>
                <w:lang w:val="sr-Cyrl-CS"/>
              </w:rPr>
            </w:pPr>
          </w:p>
        </w:tc>
        <w:tc>
          <w:tcPr>
            <w:tcW w:w="1012" w:type="dxa"/>
          </w:tcPr>
          <w:p w:rsidR="00683001" w:rsidRDefault="00683001" w:rsidP="00581221">
            <w:pPr>
              <w:jc w:val="center"/>
              <w:rPr>
                <w:b/>
                <w:lang w:val="sr-Cyrl-CS"/>
              </w:rPr>
            </w:pPr>
          </w:p>
        </w:tc>
      </w:tr>
      <w:tr w:rsidR="00683001"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13</w:t>
            </w:r>
          </w:p>
        </w:tc>
        <w:tc>
          <w:tcPr>
            <w:tcW w:w="3119" w:type="dxa"/>
            <w:vAlign w:val="bottom"/>
          </w:tcPr>
          <w:p w:rsidR="00683001" w:rsidRPr="005F3857" w:rsidRDefault="00683001" w:rsidP="00581221">
            <w:pPr>
              <w:rPr>
                <w:rFonts w:ascii="Times New Roman" w:hAnsi="Times New Roman" w:cs="Times New Roman"/>
                <w:color w:val="000000"/>
                <w:sz w:val="20"/>
                <w:szCs w:val="20"/>
              </w:rPr>
            </w:pPr>
            <w:r w:rsidRPr="005F3857">
              <w:rPr>
                <w:rFonts w:ascii="Times New Roman" w:hAnsi="Times New Roman" w:cs="Times New Roman"/>
                <w:color w:val="000000"/>
                <w:sz w:val="20"/>
                <w:szCs w:val="20"/>
              </w:rPr>
              <w:t>Бриско комплет са пертлама (канта са цедиљком –дељива цедиљка, бриско, штап)</w:t>
            </w:r>
          </w:p>
        </w:tc>
        <w:tc>
          <w:tcPr>
            <w:tcW w:w="1276" w:type="dxa"/>
          </w:tcPr>
          <w:p w:rsidR="00683001" w:rsidRDefault="00683001" w:rsidP="00581221">
            <w:pPr>
              <w:jc w:val="center"/>
              <w:rPr>
                <w:b/>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C446CD" w:rsidRDefault="00C446CD" w:rsidP="00A943C3">
            <w:pPr>
              <w:jc w:val="center"/>
              <w:rPr>
                <w:rFonts w:ascii="Times New Roman" w:hAnsi="Times New Roman" w:cs="Times New Roman"/>
                <w:b/>
                <w:sz w:val="20"/>
                <w:szCs w:val="20"/>
                <w:lang w:val="sr-Cyrl-CS"/>
              </w:rPr>
            </w:pPr>
          </w:p>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c>
          <w:tcPr>
            <w:tcW w:w="1229" w:type="dxa"/>
          </w:tcPr>
          <w:p w:rsidR="00683001" w:rsidRDefault="00683001" w:rsidP="00581221">
            <w:pPr>
              <w:jc w:val="center"/>
              <w:rPr>
                <w:b/>
                <w:lang w:val="sr-Cyrl-CS"/>
              </w:rPr>
            </w:pPr>
          </w:p>
        </w:tc>
        <w:tc>
          <w:tcPr>
            <w:tcW w:w="1012" w:type="dxa"/>
          </w:tcPr>
          <w:p w:rsidR="00683001" w:rsidRDefault="00683001" w:rsidP="00581221">
            <w:pPr>
              <w:jc w:val="center"/>
              <w:rPr>
                <w:b/>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14</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Бриско са пертлама</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150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15</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Метла велика са штапом собна (шивена минимум три пута, од сирка)</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C446CD" w:rsidRDefault="00C446CD" w:rsidP="00A943C3">
            <w:pPr>
              <w:jc w:val="center"/>
              <w:rPr>
                <w:rFonts w:ascii="Times New Roman" w:hAnsi="Times New Roman" w:cs="Times New Roman"/>
                <w:b/>
                <w:sz w:val="20"/>
                <w:szCs w:val="20"/>
                <w:lang w:val="sr-Cyrl-CS"/>
              </w:rPr>
            </w:pPr>
          </w:p>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16</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Метла пластична са дршком, ,,Виледа“ или одговарајуће</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17</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Метла брезова</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18</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Гума</w:t>
            </w:r>
            <w:r>
              <w:rPr>
                <w:rFonts w:ascii="Times New Roman" w:hAnsi="Times New Roman" w:cs="Times New Roman"/>
                <w:color w:val="000000"/>
                <w:sz w:val="20"/>
                <w:szCs w:val="20"/>
                <w:lang w:val="sr-Cyrl-CS"/>
              </w:rPr>
              <w:t xml:space="preserve"> (вакум)</w:t>
            </w:r>
            <w:r w:rsidRPr="003B42DE">
              <w:rPr>
                <w:rFonts w:ascii="Times New Roman" w:hAnsi="Times New Roman" w:cs="Times New Roman"/>
                <w:color w:val="000000"/>
                <w:sz w:val="20"/>
                <w:szCs w:val="20"/>
              </w:rPr>
              <w:t xml:space="preserve"> за отпушавање са штапом</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19</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Крпе за стакло од микрофибера, ,,Виледа“ или одговарајуће</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20</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 xml:space="preserve">Магичне крпе од микрофибера 34*34мм топ стар или еквивалент/кпра за прашину </w:t>
            </w:r>
            <w:r w:rsidRPr="003B42DE">
              <w:rPr>
                <w:rFonts w:ascii="Times New Roman" w:hAnsi="Times New Roman" w:cs="Times New Roman"/>
                <w:color w:val="000000"/>
                <w:sz w:val="20"/>
                <w:szCs w:val="20"/>
              </w:rPr>
              <w:lastRenderedPageBreak/>
              <w:t>микрофибер</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C446CD" w:rsidRDefault="00C446CD" w:rsidP="00A943C3">
            <w:pPr>
              <w:jc w:val="center"/>
              <w:rPr>
                <w:rFonts w:ascii="Times New Roman" w:hAnsi="Times New Roman" w:cs="Times New Roman"/>
                <w:b/>
                <w:sz w:val="20"/>
                <w:szCs w:val="20"/>
                <w:lang w:val="sr-Cyrl-CS"/>
              </w:rPr>
            </w:pPr>
          </w:p>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300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lastRenderedPageBreak/>
              <w:t>21</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Сунђери за судове са абразивом, ширина 6-7цм дужина 9-10 цм дебљина 4-5 цм -Топ стар или одговарајуће</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C446CD" w:rsidRDefault="00C446CD" w:rsidP="00A943C3">
            <w:pPr>
              <w:jc w:val="center"/>
              <w:rPr>
                <w:rFonts w:ascii="Times New Roman" w:hAnsi="Times New Roman" w:cs="Times New Roman"/>
                <w:b/>
                <w:sz w:val="20"/>
                <w:szCs w:val="20"/>
                <w:lang w:val="sr-Cyrl-CS"/>
              </w:rPr>
            </w:pPr>
          </w:p>
          <w:p w:rsidR="00C446CD" w:rsidRDefault="00C446CD" w:rsidP="00A943C3">
            <w:pPr>
              <w:jc w:val="center"/>
              <w:rPr>
                <w:rFonts w:ascii="Times New Roman" w:hAnsi="Times New Roman" w:cs="Times New Roman"/>
                <w:b/>
                <w:sz w:val="20"/>
                <w:szCs w:val="20"/>
                <w:lang w:val="sr-Cyrl-CS"/>
              </w:rPr>
            </w:pPr>
          </w:p>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22</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Трулекс крпе-,,Топ стар“ или одговарајуће, 3/1</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паковање</w:t>
            </w:r>
          </w:p>
        </w:tc>
        <w:tc>
          <w:tcPr>
            <w:tcW w:w="1131" w:type="dxa"/>
          </w:tcPr>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23</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Крпа за под 80*100 памучна, фланел</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350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24</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Лопате за снег са дрвеном дршком и пластичном главом са лименим врхом</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C446CD" w:rsidRDefault="00C446CD" w:rsidP="00A943C3">
            <w:pPr>
              <w:jc w:val="center"/>
              <w:rPr>
                <w:rFonts w:ascii="Times New Roman" w:hAnsi="Times New Roman" w:cs="Times New Roman"/>
                <w:b/>
                <w:sz w:val="20"/>
                <w:szCs w:val="20"/>
                <w:lang w:val="sr-Cyrl-CS"/>
              </w:rPr>
            </w:pPr>
          </w:p>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25</w:t>
            </w:r>
          </w:p>
        </w:tc>
        <w:tc>
          <w:tcPr>
            <w:tcW w:w="3119" w:type="dxa"/>
            <w:vAlign w:val="bottom"/>
          </w:tcPr>
          <w:p w:rsidR="00683001" w:rsidRPr="003B42DE" w:rsidRDefault="00683001" w:rsidP="00581221">
            <w:pPr>
              <w:rPr>
                <w:rFonts w:ascii="Times New Roman" w:hAnsi="Times New Roman" w:cs="Times New Roman"/>
                <w:color w:val="000000"/>
                <w:sz w:val="20"/>
                <w:szCs w:val="20"/>
              </w:rPr>
            </w:pPr>
            <w:r>
              <w:rPr>
                <w:rFonts w:ascii="Times New Roman" w:hAnsi="Times New Roman" w:cs="Times New Roman"/>
                <w:color w:val="000000"/>
                <w:sz w:val="20"/>
                <w:szCs w:val="20"/>
                <w:lang w:val="sr-Cyrl-CS"/>
              </w:rPr>
              <w:t>Комплет ч</w:t>
            </w:r>
            <w:r w:rsidRPr="003B42DE">
              <w:rPr>
                <w:rFonts w:ascii="Times New Roman" w:hAnsi="Times New Roman" w:cs="Times New Roman"/>
                <w:color w:val="000000"/>
                <w:sz w:val="20"/>
                <w:szCs w:val="20"/>
              </w:rPr>
              <w:t>етка за вц шољу</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26</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Кеса за смеће капацитет 100 литара, паковање 10/1</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паковање</w:t>
            </w:r>
          </w:p>
        </w:tc>
        <w:tc>
          <w:tcPr>
            <w:tcW w:w="1131" w:type="dxa"/>
          </w:tcPr>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800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27</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Кеса за смеће капацитет 35 литара, паковање 20/1</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паковање</w:t>
            </w:r>
          </w:p>
        </w:tc>
        <w:tc>
          <w:tcPr>
            <w:tcW w:w="1131" w:type="dxa"/>
          </w:tcPr>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r w:rsidR="00683001" w:rsidRPr="003B42DE" w:rsidTr="00581221">
        <w:tc>
          <w:tcPr>
            <w:tcW w:w="675" w:type="dxa"/>
          </w:tcPr>
          <w:p w:rsidR="00683001" w:rsidRPr="00683001" w:rsidRDefault="00683001" w:rsidP="00581221">
            <w:pPr>
              <w:jc w:val="center"/>
              <w:rPr>
                <w:rFonts w:ascii="Times New Roman" w:hAnsi="Times New Roman" w:cs="Times New Roman"/>
                <w:b/>
                <w:sz w:val="20"/>
                <w:szCs w:val="20"/>
              </w:rPr>
            </w:pPr>
            <w:r>
              <w:rPr>
                <w:rFonts w:ascii="Times New Roman" w:hAnsi="Times New Roman" w:cs="Times New Roman"/>
                <w:b/>
                <w:sz w:val="20"/>
                <w:szCs w:val="20"/>
              </w:rPr>
              <w:t>28</w:t>
            </w:r>
          </w:p>
        </w:tc>
        <w:tc>
          <w:tcPr>
            <w:tcW w:w="3119" w:type="dxa"/>
            <w:vAlign w:val="bottom"/>
          </w:tcPr>
          <w:p w:rsidR="00683001" w:rsidRPr="003B42DE" w:rsidRDefault="00683001" w:rsidP="00581221">
            <w:pPr>
              <w:rPr>
                <w:rFonts w:ascii="Times New Roman" w:hAnsi="Times New Roman" w:cs="Times New Roman"/>
                <w:color w:val="000000"/>
                <w:sz w:val="20"/>
                <w:szCs w:val="20"/>
              </w:rPr>
            </w:pPr>
            <w:r w:rsidRPr="003B42DE">
              <w:rPr>
                <w:rFonts w:ascii="Times New Roman" w:hAnsi="Times New Roman" w:cs="Times New Roman"/>
                <w:color w:val="000000"/>
                <w:sz w:val="20"/>
                <w:szCs w:val="20"/>
              </w:rPr>
              <w:t>Ђубровник (лопатица) за скупљање смећа, ПВЦ дужине 30 до 35цм.</w:t>
            </w:r>
          </w:p>
        </w:tc>
        <w:tc>
          <w:tcPr>
            <w:tcW w:w="1276" w:type="dxa"/>
          </w:tcPr>
          <w:p w:rsidR="00683001" w:rsidRPr="003B42DE" w:rsidRDefault="00683001" w:rsidP="00581221">
            <w:pPr>
              <w:jc w:val="center"/>
              <w:rPr>
                <w:rFonts w:ascii="Times New Roman" w:hAnsi="Times New Roman" w:cs="Times New Roman"/>
                <w:b/>
                <w:sz w:val="20"/>
                <w:szCs w:val="20"/>
                <w:lang w:val="sr-Cyrl-CS"/>
              </w:rPr>
            </w:pPr>
          </w:p>
        </w:tc>
        <w:tc>
          <w:tcPr>
            <w:tcW w:w="1134" w:type="dxa"/>
            <w:vAlign w:val="bottom"/>
          </w:tcPr>
          <w:p w:rsidR="00683001" w:rsidRPr="003B42DE" w:rsidRDefault="00683001" w:rsidP="00581221">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1131" w:type="dxa"/>
          </w:tcPr>
          <w:p w:rsidR="00C446CD" w:rsidRDefault="00C446CD" w:rsidP="00A943C3">
            <w:pPr>
              <w:jc w:val="center"/>
              <w:rPr>
                <w:rFonts w:ascii="Times New Roman" w:hAnsi="Times New Roman" w:cs="Times New Roman"/>
                <w:b/>
                <w:sz w:val="20"/>
                <w:szCs w:val="20"/>
                <w:lang w:val="sr-Cyrl-CS"/>
              </w:rPr>
            </w:pPr>
          </w:p>
          <w:p w:rsidR="00C446CD" w:rsidRDefault="00C446CD" w:rsidP="00A943C3">
            <w:pPr>
              <w:jc w:val="center"/>
              <w:rPr>
                <w:rFonts w:ascii="Times New Roman" w:hAnsi="Times New Roman" w:cs="Times New Roman"/>
                <w:b/>
                <w:sz w:val="20"/>
                <w:szCs w:val="20"/>
                <w:lang w:val="sr-Cyrl-CS"/>
              </w:rPr>
            </w:pPr>
          </w:p>
          <w:p w:rsidR="00683001" w:rsidRPr="00A36EB2" w:rsidRDefault="00683001" w:rsidP="00A943C3">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60</w:t>
            </w:r>
          </w:p>
        </w:tc>
        <w:tc>
          <w:tcPr>
            <w:tcW w:w="1229" w:type="dxa"/>
          </w:tcPr>
          <w:p w:rsidR="00683001" w:rsidRPr="003B42DE" w:rsidRDefault="00683001" w:rsidP="00581221">
            <w:pPr>
              <w:jc w:val="center"/>
              <w:rPr>
                <w:rFonts w:ascii="Times New Roman" w:hAnsi="Times New Roman" w:cs="Times New Roman"/>
                <w:b/>
                <w:sz w:val="20"/>
                <w:szCs w:val="20"/>
                <w:lang w:val="sr-Cyrl-CS"/>
              </w:rPr>
            </w:pPr>
          </w:p>
        </w:tc>
        <w:tc>
          <w:tcPr>
            <w:tcW w:w="1012" w:type="dxa"/>
          </w:tcPr>
          <w:p w:rsidR="00683001" w:rsidRPr="003B42DE" w:rsidRDefault="00683001" w:rsidP="00581221">
            <w:pPr>
              <w:jc w:val="center"/>
              <w:rPr>
                <w:rFonts w:ascii="Times New Roman" w:hAnsi="Times New Roman" w:cs="Times New Roman"/>
                <w:b/>
                <w:sz w:val="20"/>
                <w:szCs w:val="20"/>
                <w:lang w:val="sr-Cyrl-CS"/>
              </w:rPr>
            </w:pPr>
          </w:p>
        </w:tc>
      </w:tr>
    </w:tbl>
    <w:p w:rsidR="00617D2D" w:rsidRPr="00617D2D" w:rsidRDefault="00617D2D" w:rsidP="00D82546">
      <w:pPr>
        <w:jc w:val="both"/>
        <w:rPr>
          <w:rFonts w:ascii="Times New Roman" w:eastAsia="TimesNewRomanPSMT" w:hAnsi="Times New Roman" w:cs="Times New Roman"/>
          <w:b/>
          <w:bCs/>
          <w:sz w:val="24"/>
          <w:szCs w:val="24"/>
          <w:lang w:val="sr-Cyrl-CS"/>
        </w:rPr>
      </w:pPr>
    </w:p>
    <w:p w:rsidR="00C60676" w:rsidRDefault="00D82546" w:rsidP="00C60676">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Укупна цена без пореза на додату вредност износи:.................................. динара.</w:t>
      </w:r>
    </w:p>
    <w:p w:rsidR="00A943C3" w:rsidRPr="00C446CD" w:rsidRDefault="00C60676" w:rsidP="00C446CD">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Укупна цена са порезом на додату вредност износи:.................................. динара.</w:t>
      </w:r>
    </w:p>
    <w:p w:rsidR="00A943C3" w:rsidRPr="00A943C3" w:rsidRDefault="00D82546" w:rsidP="00A943C3">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Рок испоруке на основу налога Наручиоца је .................................... дана, од момента пријема налога.</w:t>
      </w:r>
    </w:p>
    <w:p w:rsidR="00A943C3" w:rsidRDefault="00A943C3" w:rsidP="00A943C3">
      <w:pPr>
        <w:pStyle w:val="ListParagraph"/>
        <w:jc w:val="both"/>
        <w:rPr>
          <w:rFonts w:ascii="Times New Roman" w:eastAsia="TimesNewRomanPSMT" w:hAnsi="Times New Roman" w:cs="Times New Roman"/>
          <w:b/>
          <w:bCs/>
          <w:sz w:val="24"/>
          <w:szCs w:val="24"/>
          <w:lang w:val="sr-Cyrl-CS"/>
        </w:rPr>
      </w:pPr>
    </w:p>
    <w:p w:rsidR="00617D2D" w:rsidRDefault="00617D2D" w:rsidP="00D82546">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Рок плаћања</w:t>
      </w:r>
      <w:r w:rsidR="0097748F">
        <w:rPr>
          <w:rFonts w:ascii="Times New Roman" w:eastAsia="TimesNewRomanPSMT" w:hAnsi="Times New Roman" w:cs="Times New Roman"/>
          <w:b/>
          <w:bCs/>
          <w:sz w:val="24"/>
          <w:szCs w:val="24"/>
          <w:lang w:val="sr-Cyrl-CS"/>
        </w:rPr>
        <w:t xml:space="preserve"> је ................................. дана, од дана пријема фактуре од стране Наручиоца (не може бити краћи до 15 дана нити дужи од 45 дана)</w:t>
      </w:r>
      <w:r w:rsidR="00A943C3">
        <w:rPr>
          <w:rFonts w:ascii="Times New Roman" w:eastAsia="TimesNewRomanPSMT" w:hAnsi="Times New Roman" w:cs="Times New Roman"/>
          <w:b/>
          <w:bCs/>
          <w:sz w:val="24"/>
          <w:szCs w:val="24"/>
          <w:lang w:val="sr-Cyrl-CS"/>
        </w:rPr>
        <w:t>.</w:t>
      </w:r>
    </w:p>
    <w:p w:rsidR="00A943C3" w:rsidRDefault="00A943C3" w:rsidP="00A943C3">
      <w:pPr>
        <w:pStyle w:val="ListParagraph"/>
        <w:jc w:val="both"/>
        <w:rPr>
          <w:rFonts w:ascii="Times New Roman" w:eastAsia="TimesNewRomanPSMT" w:hAnsi="Times New Roman" w:cs="Times New Roman"/>
          <w:b/>
          <w:bCs/>
          <w:sz w:val="24"/>
          <w:szCs w:val="24"/>
          <w:lang w:val="sr-Cyrl-CS"/>
        </w:rPr>
      </w:pPr>
    </w:p>
    <w:p w:rsidR="00D82546" w:rsidRPr="00D82546" w:rsidRDefault="00D82546" w:rsidP="00D82546">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Рок важења понуде  је ............................................. (не може бити краћи од 30 дана од дана отварања понуда).</w:t>
      </w:r>
    </w:p>
    <w:p w:rsidR="00D82546" w:rsidRPr="00D82546" w:rsidRDefault="00D82546" w:rsidP="00D82546">
      <w:pPr>
        <w:ind w:left="720" w:firstLine="720"/>
        <w:jc w:val="both"/>
        <w:rPr>
          <w:rFonts w:ascii="Times New Roman" w:eastAsia="TimesNewRomanPSMT" w:hAnsi="Times New Roman" w:cs="Times New Roman"/>
          <w:bCs/>
          <w:sz w:val="24"/>
          <w:szCs w:val="24"/>
        </w:rPr>
      </w:pPr>
    </w:p>
    <w:p w:rsidR="00D82546" w:rsidRDefault="00D82546" w:rsidP="00D82546">
      <w:pPr>
        <w:ind w:left="720" w:firstLine="720"/>
        <w:jc w:val="both"/>
        <w:rPr>
          <w:rFonts w:eastAsia="TimesNewRomanPSMT"/>
          <w:bCs/>
        </w:rPr>
      </w:pPr>
    </w:p>
    <w:p w:rsidR="00D82546" w:rsidRPr="0097748F" w:rsidRDefault="00D82546" w:rsidP="0097748F">
      <w:pPr>
        <w:jc w:val="both"/>
        <w:rPr>
          <w:rFonts w:eastAsia="TimesNewRomanPSMT"/>
          <w:bCs/>
          <w:lang w:val="sr-Cyrl-CS"/>
        </w:rPr>
      </w:pPr>
    </w:p>
    <w:p w:rsidR="00D82546" w:rsidRDefault="00D82546" w:rsidP="00D82546">
      <w:pPr>
        <w:ind w:left="720" w:firstLine="720"/>
        <w:jc w:val="both"/>
        <w:rPr>
          <w:rFonts w:eastAsia="TimesNewRomanPSMT"/>
          <w:bCs/>
        </w:rPr>
      </w:pPr>
    </w:p>
    <w:p w:rsidR="00D82546" w:rsidRPr="00D82546" w:rsidRDefault="00D82546" w:rsidP="00D82546">
      <w:pPr>
        <w:ind w:left="720" w:firstLine="720"/>
        <w:jc w:val="both"/>
        <w:rPr>
          <w:rFonts w:eastAsia="TimesNewRomanPSMT"/>
          <w:bCs/>
          <w:lang w:val="sr-Cyrl-CS"/>
        </w:rPr>
      </w:pPr>
      <w:r>
        <w:rPr>
          <w:rFonts w:eastAsia="TimesNewRomanPSMT"/>
          <w:bCs/>
          <w:lang w:val="sr-Cyrl-CS"/>
        </w:rPr>
        <w:t xml:space="preserve"> </w:t>
      </w:r>
    </w:p>
    <w:p w:rsidR="00D82546" w:rsidRPr="00D82546" w:rsidRDefault="00D82546" w:rsidP="00D82546">
      <w:pPr>
        <w:ind w:left="720" w:firstLine="720"/>
        <w:jc w:val="both"/>
        <w:rPr>
          <w:rFonts w:ascii="Times New Roman" w:eastAsia="TimesNewRomanPSMT" w:hAnsi="Times New Roman" w:cs="Times New Roman"/>
          <w:bCs/>
          <w:sz w:val="24"/>
          <w:szCs w:val="24"/>
        </w:rPr>
      </w:pPr>
      <w:r w:rsidRPr="00D82546">
        <w:rPr>
          <w:rFonts w:ascii="Times New Roman" w:eastAsia="TimesNewRomanPSMT" w:hAnsi="Times New Roman" w:cs="Times New Roman"/>
          <w:bCs/>
          <w:sz w:val="24"/>
          <w:szCs w:val="24"/>
        </w:rPr>
        <w:t xml:space="preserve">Датум </w:t>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t xml:space="preserve">         </w:t>
      </w:r>
      <w:r>
        <w:rPr>
          <w:rFonts w:ascii="Times New Roman" w:eastAsia="TimesNewRomanPSMT" w:hAnsi="Times New Roman" w:cs="Times New Roman"/>
          <w:bCs/>
          <w:sz w:val="24"/>
          <w:szCs w:val="24"/>
          <w:lang w:val="sr-Cyrl-CS"/>
        </w:rPr>
        <w:t xml:space="preserve">                  </w:t>
      </w:r>
      <w:r w:rsidRPr="00D82546">
        <w:rPr>
          <w:rFonts w:ascii="Times New Roman" w:eastAsia="TimesNewRomanPSMT" w:hAnsi="Times New Roman" w:cs="Times New Roman"/>
          <w:bCs/>
          <w:sz w:val="24"/>
          <w:szCs w:val="24"/>
        </w:rPr>
        <w:t xml:space="preserve">     Понуђач</w:t>
      </w:r>
    </w:p>
    <w:p w:rsidR="00D82546" w:rsidRPr="00D82546" w:rsidRDefault="00D82546" w:rsidP="00D82546">
      <w:pPr>
        <w:ind w:left="2880" w:firstLine="720"/>
        <w:jc w:val="both"/>
        <w:rPr>
          <w:rFonts w:ascii="Times New Roman" w:eastAsia="TimesNewRomanPS-BoldMT" w:hAnsi="Times New Roman" w:cs="Times New Roman"/>
          <w:b/>
          <w:bCs/>
          <w:i/>
          <w:iCs/>
          <w:color w:val="002060"/>
          <w:sz w:val="24"/>
          <w:szCs w:val="24"/>
        </w:rPr>
      </w:pPr>
      <w:r w:rsidRPr="00D82546">
        <w:rPr>
          <w:rFonts w:ascii="Times New Roman" w:eastAsia="TimesNewRomanPSMT" w:hAnsi="Times New Roman" w:cs="Times New Roman"/>
          <w:bCs/>
          <w:sz w:val="24"/>
          <w:szCs w:val="24"/>
        </w:rPr>
        <w:t xml:space="preserve">   </w:t>
      </w:r>
      <w:r>
        <w:rPr>
          <w:rFonts w:ascii="Times New Roman" w:eastAsia="TimesNewRomanPSMT" w:hAnsi="Times New Roman" w:cs="Times New Roman"/>
          <w:bCs/>
          <w:sz w:val="24"/>
          <w:szCs w:val="24"/>
          <w:lang w:val="sr-Cyrl-CS"/>
        </w:rPr>
        <w:t xml:space="preserve">     </w:t>
      </w:r>
      <w:r w:rsidRPr="00D82546">
        <w:rPr>
          <w:rFonts w:ascii="Times New Roman" w:eastAsia="TimesNewRomanPSMT" w:hAnsi="Times New Roman" w:cs="Times New Roman"/>
          <w:bCs/>
          <w:sz w:val="24"/>
          <w:szCs w:val="24"/>
        </w:rPr>
        <w:t xml:space="preserve"> М. П. </w:t>
      </w:r>
    </w:p>
    <w:p w:rsidR="00C60676" w:rsidRPr="005A7B57" w:rsidRDefault="00D82546" w:rsidP="005A7B57">
      <w:pPr>
        <w:jc w:val="both"/>
        <w:rPr>
          <w:rFonts w:ascii="Times New Roman" w:eastAsia="TimesNewRomanPS-BoldMT" w:hAnsi="Times New Roman" w:cs="Times New Roman"/>
          <w:b/>
          <w:bCs/>
          <w:i/>
          <w:iCs/>
          <w:color w:val="002060"/>
          <w:sz w:val="24"/>
          <w:szCs w:val="24"/>
        </w:rPr>
      </w:pPr>
      <w:r w:rsidRPr="00D82546">
        <w:rPr>
          <w:rFonts w:ascii="Times New Roman" w:eastAsia="TimesNewRomanPS-BoldMT" w:hAnsi="Times New Roman" w:cs="Times New Roman"/>
          <w:b/>
          <w:bCs/>
          <w:i/>
          <w:iCs/>
          <w:color w:val="002060"/>
          <w:sz w:val="24"/>
          <w:szCs w:val="24"/>
        </w:rPr>
        <w:t>_____________________________</w:t>
      </w:r>
      <w:r w:rsidRPr="00D82546">
        <w:rPr>
          <w:rFonts w:ascii="Times New Roman" w:eastAsia="TimesNewRomanPS-BoldMT" w:hAnsi="Times New Roman" w:cs="Times New Roman"/>
          <w:b/>
          <w:bCs/>
          <w:i/>
          <w:iCs/>
          <w:color w:val="002060"/>
          <w:sz w:val="24"/>
          <w:szCs w:val="24"/>
        </w:rPr>
        <w:tab/>
      </w:r>
      <w:r w:rsidRPr="00D82546">
        <w:rPr>
          <w:rFonts w:ascii="Times New Roman" w:eastAsia="TimesNewRomanPS-BoldMT" w:hAnsi="Times New Roman" w:cs="Times New Roman"/>
          <w:b/>
          <w:bCs/>
          <w:i/>
          <w:iCs/>
          <w:color w:val="002060"/>
          <w:sz w:val="24"/>
          <w:szCs w:val="24"/>
        </w:rPr>
        <w:tab/>
      </w:r>
      <w:r w:rsidRPr="00D82546">
        <w:rPr>
          <w:rFonts w:ascii="Times New Roman" w:eastAsia="TimesNewRomanPS-BoldMT" w:hAnsi="Times New Roman" w:cs="Times New Roman"/>
          <w:b/>
          <w:bCs/>
          <w:i/>
          <w:iCs/>
          <w:color w:val="002060"/>
          <w:sz w:val="24"/>
          <w:szCs w:val="24"/>
        </w:rPr>
        <w:tab/>
      </w:r>
      <w:r>
        <w:rPr>
          <w:rFonts w:ascii="Times New Roman" w:eastAsia="TimesNewRomanPS-BoldMT" w:hAnsi="Times New Roman" w:cs="Times New Roman"/>
          <w:b/>
          <w:bCs/>
          <w:i/>
          <w:iCs/>
          <w:color w:val="002060"/>
          <w:sz w:val="24"/>
          <w:szCs w:val="24"/>
          <w:lang w:val="sr-Cyrl-CS"/>
        </w:rPr>
        <w:t xml:space="preserve">        </w:t>
      </w:r>
      <w:r w:rsidRPr="00D82546">
        <w:rPr>
          <w:rFonts w:ascii="Times New Roman" w:eastAsia="TimesNewRomanPS-BoldMT" w:hAnsi="Times New Roman" w:cs="Times New Roman"/>
          <w:b/>
          <w:bCs/>
          <w:i/>
          <w:iCs/>
          <w:color w:val="002060"/>
          <w:sz w:val="24"/>
          <w:szCs w:val="24"/>
        </w:rPr>
        <w:t>________________________________</w:t>
      </w:r>
    </w:p>
    <w:p w:rsidR="0097748F" w:rsidRPr="008C16D5" w:rsidRDefault="00CF7845" w:rsidP="0097748F">
      <w:pPr>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highlight w:val="cyan"/>
          <w:u w:val="single"/>
          <w:lang w:val="sr-Latn-CS"/>
        </w:rPr>
        <w:lastRenderedPageBreak/>
        <w:t>VII</w:t>
      </w:r>
      <w:r w:rsidR="0097748F" w:rsidRPr="008C16D5">
        <w:rPr>
          <w:rFonts w:ascii="Times New Roman" w:eastAsia="Times New Roman" w:hAnsi="Times New Roman" w:cs="Times New Roman"/>
          <w:b/>
          <w:sz w:val="24"/>
          <w:szCs w:val="24"/>
          <w:highlight w:val="cyan"/>
          <w:u w:val="single"/>
          <w:lang w:val="sr-Latn-CS"/>
        </w:rPr>
        <w:t xml:space="preserve"> </w:t>
      </w:r>
      <w:r w:rsidR="0097748F" w:rsidRPr="008C16D5">
        <w:rPr>
          <w:rFonts w:ascii="Times New Roman" w:eastAsia="Times New Roman" w:hAnsi="Times New Roman" w:cs="Times New Roman"/>
          <w:b/>
          <w:sz w:val="24"/>
          <w:szCs w:val="24"/>
          <w:highlight w:val="cyan"/>
          <w:u w:val="single"/>
          <w:lang w:val="sr-Cyrl-CS"/>
        </w:rPr>
        <w:t>МОДЕЛ УГОВОРА</w:t>
      </w:r>
    </w:p>
    <w:p w:rsidR="0097748F" w:rsidRDefault="0097748F" w:rsidP="00CD4F9B">
      <w:pPr>
        <w:spacing w:after="0" w:line="240" w:lineRule="auto"/>
        <w:jc w:val="both"/>
        <w:rPr>
          <w:rFonts w:ascii="Times New Roman" w:hAnsi="Times New Roman" w:cs="Times New Roman"/>
          <w:sz w:val="24"/>
          <w:szCs w:val="24"/>
          <w:lang w:val="sr-Cyrl-CS"/>
        </w:rPr>
      </w:pPr>
    </w:p>
    <w:p w:rsidR="0097748F" w:rsidRPr="00F81AC0" w:rsidRDefault="0097748F" w:rsidP="0097748F">
      <w:pPr>
        <w:autoSpaceDE w:val="0"/>
        <w:autoSpaceDN w:val="0"/>
        <w:adjustRightInd w:val="0"/>
        <w:spacing w:after="0" w:line="240" w:lineRule="auto"/>
        <w:rPr>
          <w:rFonts w:ascii="Times New Roman" w:hAnsi="Times New Roman" w:cs="Times New Roman"/>
          <w:color w:val="000000"/>
          <w:sz w:val="24"/>
          <w:szCs w:val="24"/>
        </w:rPr>
      </w:pPr>
      <w:r w:rsidRPr="00F81AC0">
        <w:rPr>
          <w:rFonts w:ascii="Times New Roman" w:hAnsi="Times New Roman" w:cs="Times New Roman"/>
          <w:b/>
          <w:bCs/>
          <w:i/>
          <w:iCs/>
          <w:color w:val="000000"/>
          <w:sz w:val="24"/>
          <w:szCs w:val="24"/>
        </w:rPr>
        <w:t xml:space="preserve">Напомене: </w:t>
      </w:r>
    </w:p>
    <w:p w:rsidR="0097748F" w:rsidRPr="00F81AC0" w:rsidRDefault="0097748F" w:rsidP="0097748F">
      <w:pPr>
        <w:autoSpaceDE w:val="0"/>
        <w:autoSpaceDN w:val="0"/>
        <w:adjustRightInd w:val="0"/>
        <w:spacing w:after="0" w:line="240" w:lineRule="auto"/>
        <w:jc w:val="both"/>
        <w:rPr>
          <w:rFonts w:ascii="Times New Roman" w:hAnsi="Times New Roman" w:cs="Times New Roman"/>
          <w:color w:val="000000"/>
          <w:sz w:val="24"/>
          <w:szCs w:val="24"/>
        </w:rPr>
      </w:pPr>
      <w:r w:rsidRPr="00F81AC0">
        <w:rPr>
          <w:rFonts w:ascii="Times New Roman" w:hAnsi="Times New Roman" w:cs="Times New Roman"/>
          <w:color w:val="000000"/>
          <w:sz w:val="24"/>
          <w:szCs w:val="24"/>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97748F" w:rsidRPr="00F81AC0" w:rsidRDefault="0097748F" w:rsidP="0097748F">
      <w:pPr>
        <w:autoSpaceDE w:val="0"/>
        <w:autoSpaceDN w:val="0"/>
        <w:adjustRightInd w:val="0"/>
        <w:spacing w:after="0" w:line="240" w:lineRule="auto"/>
        <w:jc w:val="both"/>
        <w:rPr>
          <w:rFonts w:ascii="Times New Roman" w:hAnsi="Times New Roman" w:cs="Times New Roman"/>
          <w:color w:val="000000"/>
          <w:sz w:val="24"/>
          <w:szCs w:val="24"/>
        </w:rPr>
      </w:pPr>
      <w:r w:rsidRPr="00F81AC0">
        <w:rPr>
          <w:rFonts w:ascii="Times New Roman" w:hAnsi="Times New Roman" w:cs="Times New Roman"/>
          <w:color w:val="000000"/>
          <w:sz w:val="24"/>
          <w:szCs w:val="24"/>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97748F" w:rsidRPr="00F81AC0" w:rsidRDefault="0097748F" w:rsidP="0097748F">
      <w:pPr>
        <w:autoSpaceDE w:val="0"/>
        <w:autoSpaceDN w:val="0"/>
        <w:adjustRightInd w:val="0"/>
        <w:spacing w:after="0" w:line="240" w:lineRule="auto"/>
        <w:jc w:val="both"/>
        <w:rPr>
          <w:rFonts w:ascii="Times New Roman" w:hAnsi="Times New Roman" w:cs="Times New Roman"/>
          <w:color w:val="000000"/>
          <w:sz w:val="24"/>
          <w:szCs w:val="24"/>
        </w:rPr>
      </w:pPr>
      <w:r w:rsidRPr="00F81AC0">
        <w:rPr>
          <w:rFonts w:ascii="Times New Roman" w:hAnsi="Times New Roman" w:cs="Times New Roman"/>
          <w:color w:val="000000"/>
          <w:sz w:val="24"/>
          <w:szCs w:val="24"/>
        </w:rPr>
        <w:t xml:space="preserve">- Овај модел уговора представља садржину уговора који ће бити закључен са изабраним понуђачем. </w:t>
      </w:r>
    </w:p>
    <w:p w:rsidR="0097748F" w:rsidRDefault="0097748F" w:rsidP="0097748F">
      <w:pPr>
        <w:pStyle w:val="NoSpacing"/>
        <w:jc w:val="both"/>
        <w:rPr>
          <w:rFonts w:ascii="Times New Roman" w:hAnsi="Times New Roman" w:cs="Times New Roman"/>
          <w:color w:val="000000"/>
          <w:sz w:val="24"/>
          <w:szCs w:val="24"/>
          <w:lang w:val="sr-Cyrl-CS"/>
        </w:rPr>
      </w:pPr>
      <w:r w:rsidRPr="00F81AC0">
        <w:rPr>
          <w:rFonts w:ascii="Times New Roman" w:hAnsi="Times New Roman" w:cs="Times New Roman"/>
          <w:color w:val="000000"/>
          <w:sz w:val="24"/>
          <w:szCs w:val="24"/>
        </w:rPr>
        <w:t>-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w:t>
      </w:r>
      <w:r w:rsidR="00AD71A4">
        <w:rPr>
          <w:rFonts w:ascii="Times New Roman" w:hAnsi="Times New Roman" w:cs="Times New Roman"/>
          <w:color w:val="000000"/>
          <w:sz w:val="24"/>
          <w:szCs w:val="24"/>
          <w:lang w:val="sr-Cyrl-CS"/>
        </w:rPr>
        <w:t>е</w:t>
      </w:r>
      <w:r w:rsidRPr="00F81AC0">
        <w:rPr>
          <w:rFonts w:ascii="Times New Roman" w:hAnsi="Times New Roman" w:cs="Times New Roman"/>
          <w:color w:val="000000"/>
          <w:sz w:val="24"/>
          <w:szCs w:val="24"/>
        </w:rPr>
        <w:t>ренце, односно исправу о реализованом средству обезбеђења испуњења обавеза у поступку јавне набавке.</w:t>
      </w:r>
    </w:p>
    <w:p w:rsidR="0097748F" w:rsidRDefault="0097748F" w:rsidP="0097748F">
      <w:pPr>
        <w:jc w:val="both"/>
        <w:rPr>
          <w:rFonts w:ascii="Times New Roman" w:eastAsia="Times New Roman" w:hAnsi="Times New Roman" w:cs="Times New Roman"/>
          <w:b/>
          <w:sz w:val="24"/>
          <w:szCs w:val="24"/>
          <w:lang w:val="sr-Cyrl-CS"/>
        </w:rPr>
      </w:pPr>
    </w:p>
    <w:p w:rsidR="0097748F" w:rsidRPr="00817D82" w:rsidRDefault="0097748F" w:rsidP="0097748F">
      <w:pPr>
        <w:pStyle w:val="Default"/>
        <w:jc w:val="center"/>
        <w:rPr>
          <w:b/>
          <w:bCs/>
          <w:lang w:val="sr-Cyrl-CS"/>
        </w:rPr>
      </w:pPr>
      <w:r w:rsidRPr="00F81AC0">
        <w:rPr>
          <w:b/>
          <w:bCs/>
        </w:rPr>
        <w:t>УГОВОР о јавној набавци добара-</w:t>
      </w:r>
      <w:r w:rsidR="00A943C3">
        <w:rPr>
          <w:b/>
          <w:bCs/>
          <w:lang w:val="sr-Cyrl-CS"/>
        </w:rPr>
        <w:t>средства за хигијену</w:t>
      </w:r>
    </w:p>
    <w:p w:rsidR="0097748F" w:rsidRPr="00F81AC0" w:rsidRDefault="0097748F" w:rsidP="0097748F">
      <w:pPr>
        <w:pStyle w:val="Default"/>
        <w:tabs>
          <w:tab w:val="left" w:pos="7710"/>
        </w:tabs>
        <w:rPr>
          <w:sz w:val="22"/>
          <w:szCs w:val="22"/>
          <w:lang w:val="sr-Cyrl-CS"/>
        </w:rPr>
      </w:pPr>
      <w:r>
        <w:rPr>
          <w:sz w:val="22"/>
          <w:szCs w:val="22"/>
          <w:lang w:val="sr-Cyrl-CS"/>
        </w:rPr>
        <w:tab/>
      </w:r>
    </w:p>
    <w:p w:rsidR="0097748F" w:rsidRPr="00F81AC0" w:rsidRDefault="0097748F" w:rsidP="0097748F">
      <w:pPr>
        <w:pStyle w:val="Default"/>
        <w:rPr>
          <w:b/>
          <w:bCs/>
          <w:i/>
          <w:iCs/>
          <w:lang w:val="sr-Cyrl-CS"/>
        </w:rPr>
      </w:pPr>
      <w:r w:rsidRPr="00F81AC0">
        <w:rPr>
          <w:b/>
          <w:bCs/>
          <w:i/>
          <w:iCs/>
          <w:lang w:val="sr-Cyrl-CS"/>
        </w:rPr>
        <w:t xml:space="preserve">          </w:t>
      </w:r>
      <w:r w:rsidRPr="00F81AC0">
        <w:rPr>
          <w:b/>
          <w:bCs/>
          <w:i/>
          <w:iCs/>
        </w:rPr>
        <w:t xml:space="preserve">зaкључeн у Београду, дана ______________ измeђу следећих уговорних страна: </w:t>
      </w:r>
    </w:p>
    <w:p w:rsidR="0097748F" w:rsidRDefault="0097748F" w:rsidP="0097748F">
      <w:pPr>
        <w:jc w:val="both"/>
        <w:rPr>
          <w:rFonts w:ascii="Times New Roman" w:eastAsia="Times New Roman" w:hAnsi="Times New Roman" w:cs="Times New Roman"/>
          <w:b/>
          <w:sz w:val="24"/>
          <w:szCs w:val="24"/>
          <w:lang w:val="sr-Cyrl-CS"/>
        </w:rPr>
      </w:pPr>
    </w:p>
    <w:p w:rsidR="0097748F" w:rsidRDefault="0097748F" w:rsidP="0097748F">
      <w:pPr>
        <w:pStyle w:val="Default"/>
        <w:jc w:val="both"/>
        <w:rPr>
          <w:lang w:val="sr-Cyrl-CS"/>
        </w:rPr>
      </w:pPr>
      <w:r w:rsidRPr="0097748F">
        <w:rPr>
          <w:b/>
          <w:bCs/>
        </w:rPr>
        <w:t>1.</w:t>
      </w:r>
      <w:r>
        <w:rPr>
          <w:b/>
          <w:bCs/>
        </w:rPr>
        <w:t xml:space="preserve"> </w:t>
      </w:r>
      <w:r w:rsidRPr="00F81AC0">
        <w:rPr>
          <w:b/>
          <w:bCs/>
        </w:rPr>
        <w:t>Република Србија – Министарство финансија, Пореска управа</w:t>
      </w:r>
      <w:r w:rsidR="005A7B57">
        <w:rPr>
          <w:b/>
          <w:bCs/>
        </w:rPr>
        <w:t>,</w:t>
      </w:r>
      <w:r w:rsidRPr="00F81AC0">
        <w:rPr>
          <w:b/>
          <w:bCs/>
        </w:rPr>
        <w:t xml:space="preserve"> Сектор за материјалне ресурсе, Регионално одељење за материјалне ресурсе Београд, 27. Марта 28-32, </w:t>
      </w:r>
      <w:r w:rsidRPr="00F81AC0">
        <w:t xml:space="preserve">(у даљем тексту: НАРУЧИЛАЦ), </w:t>
      </w:r>
      <w:r w:rsidRPr="00F26A67">
        <w:rPr>
          <w:color w:val="000000" w:themeColor="text1"/>
        </w:rPr>
        <w:t>кој</w:t>
      </w:r>
      <w:r w:rsidRPr="00F26A67">
        <w:rPr>
          <w:color w:val="000000" w:themeColor="text1"/>
          <w:lang w:val="sr-Cyrl-CS"/>
        </w:rPr>
        <w:t>е</w:t>
      </w:r>
      <w:r w:rsidRPr="00F26A67">
        <w:rPr>
          <w:color w:val="000000" w:themeColor="text1"/>
        </w:rPr>
        <w:t xml:space="preserve"> заступа на основу Решења о преносу овлашћењ</w:t>
      </w:r>
      <w:r w:rsidRPr="00F26A67">
        <w:rPr>
          <w:color w:val="000000" w:themeColor="text1"/>
          <w:lang w:val="sr-Cyrl-CS"/>
        </w:rPr>
        <w:t>а</w:t>
      </w:r>
      <w:r w:rsidRPr="00F26A67">
        <w:rPr>
          <w:color w:val="000000" w:themeColor="text1"/>
        </w:rPr>
        <w:t xml:space="preserve"> број </w:t>
      </w:r>
      <w:r w:rsidRPr="00F26A67">
        <w:rPr>
          <w:color w:val="000000" w:themeColor="text1"/>
          <w:lang w:val="sr-Cyrl-CS"/>
        </w:rPr>
        <w:t xml:space="preserve">000-119-00-5815/2014 </w:t>
      </w:r>
      <w:r w:rsidRPr="00F26A67">
        <w:rPr>
          <w:color w:val="000000" w:themeColor="text1"/>
        </w:rPr>
        <w:t>од</w:t>
      </w:r>
      <w:r>
        <w:rPr>
          <w:color w:val="000000" w:themeColor="text1"/>
          <w:lang w:val="sr-Cyrl-CS"/>
        </w:rPr>
        <w:t xml:space="preserve"> 15.07.2014</w:t>
      </w:r>
      <w:r w:rsidR="00C60676">
        <w:rPr>
          <w:color w:val="000000" w:themeColor="text1"/>
          <w:lang w:val="sr-Cyrl-CS"/>
        </w:rPr>
        <w:t>. године</w:t>
      </w:r>
      <w:r w:rsidRPr="00F26A67">
        <w:rPr>
          <w:color w:val="000000" w:themeColor="text1"/>
        </w:rPr>
        <w:t>,</w:t>
      </w:r>
      <w:r>
        <w:rPr>
          <w:color w:val="000000" w:themeColor="text1"/>
          <w:lang w:val="sr-Cyrl-CS"/>
        </w:rPr>
        <w:t xml:space="preserve"> помоћник директора</w:t>
      </w:r>
      <w:r w:rsidRPr="00F26A67">
        <w:rPr>
          <w:color w:val="000000" w:themeColor="text1"/>
        </w:rPr>
        <w:t xml:space="preserve"> </w:t>
      </w:r>
      <w:r>
        <w:rPr>
          <w:color w:val="000000" w:themeColor="text1"/>
          <w:lang w:val="sr-Cyrl-CS"/>
        </w:rPr>
        <w:t>Видоје Јевремовић</w:t>
      </w:r>
      <w:r w:rsidR="00C60676">
        <w:rPr>
          <w:color w:val="000000" w:themeColor="text1"/>
          <w:lang w:val="sr-Cyrl-CS"/>
        </w:rPr>
        <w:t>,</w:t>
      </w:r>
      <w:r>
        <w:rPr>
          <w:color w:val="000000" w:themeColor="text1"/>
          <w:lang w:val="sr-Cyrl-CS"/>
        </w:rPr>
        <w:t xml:space="preserve"> </w:t>
      </w:r>
      <w:r w:rsidRPr="00F26A67">
        <w:rPr>
          <w:color w:val="FF33CC"/>
        </w:rPr>
        <w:t xml:space="preserve"> </w:t>
      </w:r>
      <w:r w:rsidRPr="00F26A67">
        <w:t>ПИБ 100020943,</w:t>
      </w:r>
      <w:r w:rsidRPr="00F26A67">
        <w:rPr>
          <w:lang w:val="sr-Cyrl-CS"/>
        </w:rPr>
        <w:t xml:space="preserve"> </w:t>
      </w:r>
      <w:r w:rsidRPr="00F26A67">
        <w:t xml:space="preserve">матични број 17862146, шифра делатности 8411 </w:t>
      </w:r>
    </w:p>
    <w:p w:rsidR="0097748F" w:rsidRPr="0097748F" w:rsidRDefault="0097748F" w:rsidP="0097748F">
      <w:pPr>
        <w:pStyle w:val="Default"/>
        <w:jc w:val="both"/>
        <w:rPr>
          <w:color w:val="FF33CC"/>
          <w:lang w:val="sr-Cyrl-CS"/>
        </w:rPr>
      </w:pPr>
    </w:p>
    <w:p w:rsidR="0097748F" w:rsidRPr="00F26A67" w:rsidRDefault="0097748F" w:rsidP="0097748F">
      <w:pPr>
        <w:pStyle w:val="Default"/>
        <w:jc w:val="both"/>
        <w:rPr>
          <w:lang w:val="sr-Cyrl-CS"/>
        </w:rPr>
      </w:pPr>
      <w:r w:rsidRPr="00F26A67">
        <w:t xml:space="preserve">и </w:t>
      </w:r>
    </w:p>
    <w:p w:rsidR="0097748F" w:rsidRPr="00F81AC0" w:rsidRDefault="0097748F" w:rsidP="0097748F">
      <w:pPr>
        <w:pStyle w:val="Default"/>
        <w:rPr>
          <w:lang w:val="sr-Cyrl-CS"/>
        </w:rPr>
      </w:pPr>
    </w:p>
    <w:p w:rsidR="0097748F" w:rsidRPr="00F81AC0" w:rsidRDefault="0097748F" w:rsidP="0097748F">
      <w:pPr>
        <w:pStyle w:val="Default"/>
        <w:jc w:val="both"/>
        <w:rPr>
          <w:lang w:val="sr-Cyrl-CS"/>
        </w:rPr>
      </w:pPr>
      <w:r w:rsidRPr="00F81AC0">
        <w:rPr>
          <w:b/>
          <w:bCs/>
        </w:rPr>
        <w:t xml:space="preserve">2. </w:t>
      </w:r>
      <w:r w:rsidRPr="00F81AC0">
        <w:t xml:space="preserve">............................................................ из ....................................., </w:t>
      </w:r>
      <w:r>
        <w:rPr>
          <w:lang w:val="sr-Cyrl-CS"/>
        </w:rPr>
        <w:t>ул...........................................</w:t>
      </w:r>
    </w:p>
    <w:p w:rsidR="0097748F" w:rsidRDefault="0097748F" w:rsidP="0097748F">
      <w:pPr>
        <w:pStyle w:val="Default"/>
        <w:jc w:val="both"/>
        <w:rPr>
          <w:lang w:val="sr-Cyrl-CS"/>
        </w:rPr>
      </w:pPr>
      <w:r w:rsidRPr="00F81AC0">
        <w:t xml:space="preserve">............................................ бр................, (у даљем тексту: ДОБАВЉАЧ), кога заступа директор........................................................, текући рачун: ................................ који се води код банке......................................, ПИБ .........................., матични број: ................................, шифра делатности:..............., </w:t>
      </w:r>
    </w:p>
    <w:p w:rsidR="0097748F" w:rsidRDefault="0097748F" w:rsidP="00CD4F9B">
      <w:pPr>
        <w:spacing w:after="0" w:line="240" w:lineRule="auto"/>
        <w:jc w:val="both"/>
        <w:rPr>
          <w:rFonts w:ascii="Times New Roman" w:hAnsi="Times New Roman" w:cs="Times New Roman"/>
          <w:sz w:val="24"/>
          <w:szCs w:val="24"/>
          <w:lang w:val="sr-Cyrl-CS"/>
        </w:rPr>
      </w:pPr>
    </w:p>
    <w:p w:rsidR="0097748F" w:rsidRPr="00F81AC0" w:rsidRDefault="0097748F" w:rsidP="0097748F">
      <w:pPr>
        <w:pStyle w:val="Default"/>
      </w:pPr>
      <w:r w:rsidRPr="00F81AC0">
        <w:rPr>
          <w:b/>
          <w:bCs/>
        </w:rPr>
        <w:t xml:space="preserve">Остали учесници у заједничкој понуди: </w:t>
      </w:r>
    </w:p>
    <w:p w:rsidR="0097748F" w:rsidRPr="00F81AC0" w:rsidRDefault="0097748F" w:rsidP="0097748F">
      <w:pPr>
        <w:pStyle w:val="Default"/>
      </w:pPr>
      <w:r w:rsidRPr="00F81AC0">
        <w:rPr>
          <w:i/>
          <w:iCs/>
        </w:rPr>
        <w:t xml:space="preserve">(назив, седиште, адреса, матични број, ПИБ, лице овлашћено за заступање) </w:t>
      </w:r>
    </w:p>
    <w:p w:rsidR="0097748F" w:rsidRPr="00F81AC0" w:rsidRDefault="0097748F" w:rsidP="0097748F">
      <w:pPr>
        <w:pStyle w:val="Default"/>
      </w:pPr>
      <w:r w:rsidRPr="00F81AC0">
        <w:rPr>
          <w:b/>
          <w:bCs/>
        </w:rPr>
        <w:t xml:space="preserve">1.__________________________________________________________________________ </w:t>
      </w:r>
    </w:p>
    <w:p w:rsidR="0097748F" w:rsidRPr="00F81AC0" w:rsidRDefault="0097748F" w:rsidP="0097748F">
      <w:pPr>
        <w:pStyle w:val="Default"/>
      </w:pPr>
      <w:r w:rsidRPr="00F81AC0">
        <w:rPr>
          <w:b/>
          <w:bCs/>
        </w:rPr>
        <w:t xml:space="preserve">2.__________________________________________________________________________ </w:t>
      </w:r>
    </w:p>
    <w:p w:rsidR="0097748F" w:rsidRPr="00F81AC0" w:rsidRDefault="0097748F" w:rsidP="0097748F">
      <w:pPr>
        <w:pStyle w:val="Default"/>
      </w:pPr>
      <w:r w:rsidRPr="00F81AC0">
        <w:rPr>
          <w:b/>
          <w:bCs/>
        </w:rPr>
        <w:t xml:space="preserve">3.__________________________________________________________________________ </w:t>
      </w:r>
    </w:p>
    <w:p w:rsidR="0097748F" w:rsidRPr="00F81AC0" w:rsidRDefault="0097748F" w:rsidP="0097748F">
      <w:pPr>
        <w:pStyle w:val="Default"/>
      </w:pPr>
      <w:r w:rsidRPr="00F81AC0">
        <w:rPr>
          <w:b/>
          <w:bCs/>
        </w:rPr>
        <w:t xml:space="preserve">Подизвођачи: </w:t>
      </w:r>
    </w:p>
    <w:p w:rsidR="0097748F" w:rsidRPr="00F81AC0" w:rsidRDefault="0097748F" w:rsidP="0097748F">
      <w:pPr>
        <w:pStyle w:val="Default"/>
      </w:pPr>
      <w:r w:rsidRPr="00F81AC0">
        <w:rPr>
          <w:i/>
          <w:iCs/>
        </w:rPr>
        <w:t xml:space="preserve">(назив, седиште, адреса, матични број, ПИБ, лице овлашћено за заступање) </w:t>
      </w:r>
    </w:p>
    <w:p w:rsidR="0097748F" w:rsidRPr="00F81AC0" w:rsidRDefault="0097748F" w:rsidP="0097748F">
      <w:pPr>
        <w:pStyle w:val="Default"/>
      </w:pPr>
      <w:r w:rsidRPr="00F81AC0">
        <w:rPr>
          <w:b/>
          <w:bCs/>
        </w:rPr>
        <w:t xml:space="preserve">1.__________________________________________________________________________ </w:t>
      </w:r>
    </w:p>
    <w:p w:rsidR="0097748F" w:rsidRPr="00F81AC0" w:rsidRDefault="0097748F" w:rsidP="0097748F">
      <w:pPr>
        <w:pStyle w:val="Default"/>
      </w:pPr>
      <w:r w:rsidRPr="00F81AC0">
        <w:rPr>
          <w:b/>
          <w:bCs/>
        </w:rPr>
        <w:t xml:space="preserve">2.__________________________________________________________________________ </w:t>
      </w:r>
    </w:p>
    <w:p w:rsidR="0097748F" w:rsidRPr="00F81AC0" w:rsidRDefault="0097748F" w:rsidP="0097748F">
      <w:pPr>
        <w:pStyle w:val="Default"/>
      </w:pPr>
      <w:r w:rsidRPr="00F81AC0">
        <w:rPr>
          <w:b/>
          <w:bCs/>
        </w:rPr>
        <w:t xml:space="preserve">3.____________________________________________________________________________ </w:t>
      </w:r>
    </w:p>
    <w:p w:rsidR="0097748F" w:rsidRPr="008C16D5" w:rsidRDefault="0097748F" w:rsidP="0097748F">
      <w:pPr>
        <w:pStyle w:val="NoSpacing"/>
        <w:jc w:val="both"/>
        <w:rPr>
          <w:rFonts w:ascii="Times New Roman" w:hAnsi="Times New Roman" w:cs="Times New Roman"/>
          <w:i/>
          <w:iCs/>
          <w:sz w:val="24"/>
          <w:szCs w:val="24"/>
          <w:lang w:val="sr-Cyrl-CS"/>
        </w:rPr>
      </w:pPr>
      <w:r w:rsidRPr="00F81AC0">
        <w:rPr>
          <w:rFonts w:ascii="Times New Roman" w:hAnsi="Times New Roman" w:cs="Times New Roman"/>
          <w:i/>
          <w:iCs/>
          <w:sz w:val="24"/>
          <w:szCs w:val="24"/>
        </w:rPr>
        <w:t>(У случају подношења заједничке понуде, односно понуде са</w:t>
      </w:r>
      <w:r w:rsidR="00C60676">
        <w:rPr>
          <w:rFonts w:ascii="Times New Roman" w:hAnsi="Times New Roman" w:cs="Times New Roman"/>
          <w:i/>
          <w:iCs/>
          <w:sz w:val="24"/>
          <w:szCs w:val="24"/>
          <w:lang w:val="sr-Cyrl-CS"/>
        </w:rPr>
        <w:t xml:space="preserve"> </w:t>
      </w:r>
      <w:r w:rsidRPr="00F81AC0">
        <w:rPr>
          <w:rFonts w:ascii="Times New Roman" w:hAnsi="Times New Roman" w:cs="Times New Roman"/>
          <w:i/>
          <w:iCs/>
          <w:sz w:val="24"/>
          <w:szCs w:val="24"/>
        </w:rPr>
        <w:t>учешћем подизвођача, у уговору ће бити наведени сви понуђачи из групе понуђача, односно сви подизвођачи)</w:t>
      </w:r>
      <w:r>
        <w:rPr>
          <w:rFonts w:ascii="Times New Roman" w:hAnsi="Times New Roman" w:cs="Times New Roman"/>
          <w:i/>
          <w:iCs/>
          <w:sz w:val="24"/>
          <w:szCs w:val="24"/>
          <w:lang w:val="sr-Cyrl-CS"/>
        </w:rPr>
        <w:t>.</w:t>
      </w:r>
    </w:p>
    <w:p w:rsidR="0097748F" w:rsidRDefault="0097748F" w:rsidP="0097748F">
      <w:pPr>
        <w:pStyle w:val="NoSpacing"/>
        <w:jc w:val="both"/>
        <w:rPr>
          <w:rFonts w:ascii="Times New Roman" w:hAnsi="Times New Roman" w:cs="Times New Roman"/>
          <w:i/>
          <w:iCs/>
          <w:sz w:val="24"/>
          <w:szCs w:val="24"/>
          <w:lang w:val="sr-Cyrl-CS"/>
        </w:rPr>
      </w:pPr>
    </w:p>
    <w:p w:rsidR="0097748F" w:rsidRPr="00F81AC0" w:rsidRDefault="0097748F" w:rsidP="0097748F">
      <w:pPr>
        <w:pStyle w:val="NoSpacing"/>
        <w:jc w:val="both"/>
        <w:rPr>
          <w:rFonts w:ascii="Times New Roman" w:hAnsi="Times New Roman" w:cs="Times New Roman"/>
          <w:bCs/>
          <w:sz w:val="24"/>
          <w:szCs w:val="24"/>
        </w:rPr>
      </w:pPr>
      <w:r w:rsidRPr="00F81AC0">
        <w:rPr>
          <w:rFonts w:ascii="Times New Roman" w:hAnsi="Times New Roman" w:cs="Times New Roman"/>
          <w:b/>
          <w:bCs/>
          <w:i/>
          <w:iCs/>
          <w:sz w:val="24"/>
          <w:szCs w:val="24"/>
        </w:rPr>
        <w:t xml:space="preserve">Уговорне стране констатују: </w:t>
      </w:r>
    </w:p>
    <w:p w:rsidR="0097748F" w:rsidRPr="00A920C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Cs/>
          <w:sz w:val="24"/>
          <w:szCs w:val="24"/>
        </w:rPr>
        <w:t xml:space="preserve">- да је </w:t>
      </w:r>
      <w:r w:rsidRPr="00F81AC0">
        <w:rPr>
          <w:rFonts w:ascii="Times New Roman" w:hAnsi="Times New Roman" w:cs="Times New Roman"/>
          <w:b/>
          <w:bCs/>
          <w:sz w:val="24"/>
          <w:szCs w:val="24"/>
        </w:rPr>
        <w:t xml:space="preserve">Министарство финансија, Пореска управа </w:t>
      </w:r>
      <w:r w:rsidRPr="009D7272">
        <w:rPr>
          <w:rFonts w:ascii="Times New Roman" w:hAnsi="Times New Roman" w:cs="Times New Roman"/>
          <w:bCs/>
          <w:sz w:val="24"/>
          <w:szCs w:val="24"/>
        </w:rPr>
        <w:t>у складу са</w:t>
      </w:r>
      <w:r w:rsidRPr="00F81AC0">
        <w:rPr>
          <w:rFonts w:ascii="Times New Roman" w:hAnsi="Times New Roman" w:cs="Times New Roman"/>
          <w:bCs/>
          <w:sz w:val="24"/>
          <w:szCs w:val="24"/>
        </w:rPr>
        <w:t xml:space="preserve"> Законом о јавним набавкама („Сл. Гласник РС” бр. 124/2012), спровело отворени поступак јавне набавке </w:t>
      </w:r>
      <w:r w:rsidR="00A943C3">
        <w:rPr>
          <w:rFonts w:ascii="Times New Roman" w:hAnsi="Times New Roman" w:cs="Times New Roman"/>
          <w:bCs/>
          <w:sz w:val="24"/>
          <w:szCs w:val="24"/>
          <w:lang w:val="sr-Cyrl-CS"/>
        </w:rPr>
        <w:t>број 05</w:t>
      </w:r>
      <w:r w:rsidR="00A943C3">
        <w:rPr>
          <w:rFonts w:ascii="Times New Roman" w:hAnsi="Times New Roman" w:cs="Times New Roman"/>
          <w:bCs/>
          <w:sz w:val="24"/>
          <w:szCs w:val="24"/>
        </w:rPr>
        <w:t>/201</w:t>
      </w:r>
      <w:r w:rsidR="00A943C3">
        <w:rPr>
          <w:rFonts w:ascii="Times New Roman" w:hAnsi="Times New Roman" w:cs="Times New Roman"/>
          <w:bCs/>
          <w:sz w:val="24"/>
          <w:szCs w:val="24"/>
          <w:lang w:val="sr-Cyrl-CS"/>
        </w:rPr>
        <w:t>5</w:t>
      </w:r>
      <w:r w:rsidRPr="00F81AC0">
        <w:rPr>
          <w:rFonts w:ascii="Times New Roman" w:hAnsi="Times New Roman" w:cs="Times New Roman"/>
          <w:bCs/>
          <w:sz w:val="24"/>
          <w:szCs w:val="24"/>
        </w:rPr>
        <w:t>, чији ј</w:t>
      </w:r>
      <w:r>
        <w:rPr>
          <w:rFonts w:ascii="Times New Roman" w:hAnsi="Times New Roman" w:cs="Times New Roman"/>
          <w:bCs/>
          <w:sz w:val="24"/>
          <w:szCs w:val="24"/>
        </w:rPr>
        <w:t>е предмет набавка добара –</w:t>
      </w:r>
      <w:r w:rsidR="00A943C3">
        <w:rPr>
          <w:rFonts w:ascii="Times New Roman" w:hAnsi="Times New Roman" w:cs="Times New Roman"/>
          <w:bCs/>
          <w:sz w:val="24"/>
          <w:szCs w:val="24"/>
          <w:lang w:val="sr-Cyrl-CS"/>
        </w:rPr>
        <w:t>средства за хигијену</w:t>
      </w:r>
      <w:r w:rsidRPr="00F81AC0">
        <w:rPr>
          <w:rFonts w:ascii="Times New Roman" w:hAnsi="Times New Roman" w:cs="Times New Roman"/>
          <w:bCs/>
          <w:sz w:val="24"/>
          <w:szCs w:val="24"/>
        </w:rPr>
        <w:t>, а на основу позива понуђачима објављеном на Порталу Управе за јавне набавке portal.ujn.gov.rs као и на интернет а</w:t>
      </w:r>
      <w:r>
        <w:rPr>
          <w:rFonts w:ascii="Times New Roman" w:hAnsi="Times New Roman" w:cs="Times New Roman"/>
          <w:bCs/>
          <w:sz w:val="24"/>
          <w:szCs w:val="24"/>
        </w:rPr>
        <w:t>дреси Наручиоца www.purs.gov.rs;</w:t>
      </w:r>
    </w:p>
    <w:p w:rsidR="0097748F" w:rsidRPr="00F81AC0" w:rsidRDefault="0097748F" w:rsidP="0097748F">
      <w:pPr>
        <w:pStyle w:val="NoSpacing"/>
        <w:jc w:val="both"/>
        <w:rPr>
          <w:rFonts w:ascii="Times New Roman" w:hAnsi="Times New Roman" w:cs="Times New Roman"/>
          <w:bCs/>
          <w:sz w:val="24"/>
          <w:szCs w:val="24"/>
        </w:rPr>
      </w:pPr>
      <w:r w:rsidRPr="00F81AC0">
        <w:rPr>
          <w:rFonts w:ascii="Times New Roman" w:hAnsi="Times New Roman" w:cs="Times New Roman"/>
          <w:bCs/>
          <w:sz w:val="24"/>
          <w:szCs w:val="24"/>
        </w:rPr>
        <w:t xml:space="preserve">- да је Добављач доставио </w:t>
      </w:r>
      <w:r w:rsidRPr="00F81AC0">
        <w:rPr>
          <w:rFonts w:ascii="Times New Roman" w:hAnsi="Times New Roman" w:cs="Times New Roman"/>
          <w:b/>
          <w:bCs/>
          <w:sz w:val="24"/>
          <w:szCs w:val="24"/>
        </w:rPr>
        <w:t xml:space="preserve">самостално/заједничку/са подизвођачем </w:t>
      </w:r>
      <w:r w:rsidRPr="00F81AC0">
        <w:rPr>
          <w:rFonts w:ascii="Times New Roman" w:hAnsi="Times New Roman" w:cs="Times New Roman"/>
          <w:b/>
          <w:bCs/>
          <w:i/>
          <w:iCs/>
          <w:sz w:val="24"/>
          <w:szCs w:val="24"/>
        </w:rPr>
        <w:t xml:space="preserve">(биће </w:t>
      </w:r>
    </w:p>
    <w:p w:rsidR="0097748F" w:rsidRPr="00F81AC0" w:rsidRDefault="0097748F" w:rsidP="0097748F">
      <w:pPr>
        <w:pStyle w:val="NoSpacing"/>
        <w:jc w:val="both"/>
        <w:rPr>
          <w:rFonts w:ascii="Times New Roman" w:hAnsi="Times New Roman" w:cs="Times New Roman"/>
          <w:bCs/>
          <w:sz w:val="24"/>
          <w:szCs w:val="24"/>
        </w:rPr>
      </w:pPr>
      <w:r w:rsidRPr="00F81AC0">
        <w:rPr>
          <w:rFonts w:ascii="Times New Roman" w:hAnsi="Times New Roman" w:cs="Times New Roman"/>
          <w:b/>
          <w:bCs/>
          <w:i/>
          <w:iCs/>
          <w:sz w:val="24"/>
          <w:szCs w:val="24"/>
        </w:rPr>
        <w:t xml:space="preserve">преузето из понуде) </w:t>
      </w:r>
      <w:r w:rsidRPr="00F81AC0">
        <w:rPr>
          <w:rFonts w:ascii="Times New Roman" w:hAnsi="Times New Roman" w:cs="Times New Roman"/>
          <w:bCs/>
          <w:sz w:val="24"/>
          <w:szCs w:val="24"/>
        </w:rPr>
        <w:t>понуду број ____________________</w:t>
      </w:r>
      <w:r>
        <w:rPr>
          <w:rFonts w:ascii="Times New Roman" w:hAnsi="Times New Roman" w:cs="Times New Roman"/>
          <w:bCs/>
          <w:sz w:val="24"/>
          <w:szCs w:val="24"/>
          <w:lang w:val="sr-Cyrl-CS"/>
        </w:rPr>
        <w:t>__</w:t>
      </w:r>
      <w:r w:rsidRPr="00F81AC0">
        <w:rPr>
          <w:rFonts w:ascii="Times New Roman" w:hAnsi="Times New Roman" w:cs="Times New Roman"/>
          <w:bCs/>
          <w:sz w:val="24"/>
          <w:szCs w:val="24"/>
        </w:rPr>
        <w:t xml:space="preserve"> </w:t>
      </w:r>
      <w:r w:rsidRPr="00F81AC0">
        <w:rPr>
          <w:rFonts w:ascii="Times New Roman" w:hAnsi="Times New Roman" w:cs="Times New Roman"/>
          <w:b/>
          <w:bCs/>
          <w:sz w:val="24"/>
          <w:szCs w:val="24"/>
        </w:rPr>
        <w:t>од __________________</w:t>
      </w:r>
      <w:r>
        <w:rPr>
          <w:rFonts w:ascii="Times New Roman" w:hAnsi="Times New Roman" w:cs="Times New Roman"/>
          <w:b/>
          <w:bCs/>
          <w:sz w:val="24"/>
          <w:szCs w:val="24"/>
          <w:lang w:val="sr-Cyrl-CS"/>
        </w:rPr>
        <w:t>______</w:t>
      </w:r>
      <w:r w:rsidRPr="00F81AC0">
        <w:rPr>
          <w:rFonts w:ascii="Times New Roman" w:hAnsi="Times New Roman" w:cs="Times New Roman"/>
          <w:b/>
          <w:bCs/>
          <w:sz w:val="24"/>
          <w:szCs w:val="24"/>
        </w:rPr>
        <w:t xml:space="preserve"> </w:t>
      </w:r>
    </w:p>
    <w:p w:rsidR="0097748F" w:rsidRPr="00A920C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
          <w:bCs/>
          <w:sz w:val="24"/>
          <w:szCs w:val="24"/>
        </w:rPr>
        <w:t xml:space="preserve">године </w:t>
      </w:r>
      <w:r w:rsidRPr="00F81AC0">
        <w:rPr>
          <w:rFonts w:ascii="Times New Roman" w:hAnsi="Times New Roman" w:cs="Times New Roman"/>
          <w:b/>
          <w:bCs/>
          <w:i/>
          <w:iCs/>
          <w:sz w:val="24"/>
          <w:szCs w:val="24"/>
        </w:rPr>
        <w:t xml:space="preserve">(биће преузето из понуде) </w:t>
      </w:r>
      <w:r w:rsidRPr="00F81AC0">
        <w:rPr>
          <w:rFonts w:ascii="Times New Roman" w:hAnsi="Times New Roman" w:cs="Times New Roman"/>
          <w:bCs/>
          <w:sz w:val="24"/>
          <w:szCs w:val="24"/>
        </w:rPr>
        <w:t>која у потпуности одговара спецификацији из конкурсне документације, која се налази у прилогу Уго</w:t>
      </w:r>
      <w:r>
        <w:rPr>
          <w:rFonts w:ascii="Times New Roman" w:hAnsi="Times New Roman" w:cs="Times New Roman"/>
          <w:bCs/>
          <w:sz w:val="24"/>
          <w:szCs w:val="24"/>
        </w:rPr>
        <w:t>вора и саставни је део Уговора</w:t>
      </w:r>
      <w:r>
        <w:rPr>
          <w:rFonts w:ascii="Times New Roman" w:hAnsi="Times New Roman" w:cs="Times New Roman"/>
          <w:bCs/>
          <w:sz w:val="24"/>
          <w:szCs w:val="24"/>
          <w:lang w:val="sr-Cyrl-CS"/>
        </w:rPr>
        <w:t>;</w:t>
      </w:r>
    </w:p>
    <w:p w:rsidR="0097748F" w:rsidRPr="00B04F55"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Cs/>
          <w:sz w:val="24"/>
          <w:szCs w:val="24"/>
        </w:rPr>
        <w:t>-</w:t>
      </w:r>
      <w:r>
        <w:rPr>
          <w:rFonts w:ascii="Times New Roman" w:hAnsi="Times New Roman" w:cs="Times New Roman"/>
          <w:bCs/>
          <w:sz w:val="24"/>
          <w:szCs w:val="24"/>
        </w:rPr>
        <w:t>да</w:t>
      </w:r>
      <w:r>
        <w:rPr>
          <w:rFonts w:ascii="Times New Roman" w:hAnsi="Times New Roman" w:cs="Times New Roman"/>
          <w:bCs/>
          <w:sz w:val="24"/>
          <w:szCs w:val="24"/>
          <w:lang w:val="sr-Cyrl-CS"/>
        </w:rPr>
        <w:t xml:space="preserve"> </w:t>
      </w:r>
      <w:r w:rsidRPr="00F81AC0">
        <w:rPr>
          <w:rFonts w:ascii="Times New Roman" w:hAnsi="Times New Roman" w:cs="Times New Roman"/>
          <w:bCs/>
          <w:sz w:val="24"/>
          <w:szCs w:val="24"/>
        </w:rPr>
        <w:t>Наручилац, на осно</w:t>
      </w:r>
      <w:r>
        <w:rPr>
          <w:rFonts w:ascii="Times New Roman" w:hAnsi="Times New Roman" w:cs="Times New Roman"/>
          <w:bCs/>
          <w:sz w:val="24"/>
          <w:szCs w:val="24"/>
        </w:rPr>
        <w:t>ву Одлуке о додели уговора брoj: _______________</w:t>
      </w:r>
      <w:r w:rsidRPr="00F81AC0">
        <w:rPr>
          <w:rFonts w:ascii="Times New Roman" w:hAnsi="Times New Roman" w:cs="Times New Roman"/>
          <w:bCs/>
          <w:sz w:val="24"/>
          <w:szCs w:val="24"/>
        </w:rPr>
        <w:t xml:space="preserve">______________ </w:t>
      </w:r>
    </w:p>
    <w:p w:rsidR="0097748F" w:rsidRPr="00A920C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
          <w:bCs/>
          <w:sz w:val="24"/>
          <w:szCs w:val="24"/>
        </w:rPr>
        <w:t xml:space="preserve">___________________ </w:t>
      </w:r>
      <w:r w:rsidRPr="00F81AC0">
        <w:rPr>
          <w:rFonts w:ascii="Times New Roman" w:hAnsi="Times New Roman" w:cs="Times New Roman"/>
          <w:b/>
          <w:bCs/>
          <w:i/>
          <w:iCs/>
          <w:sz w:val="24"/>
          <w:szCs w:val="24"/>
        </w:rPr>
        <w:t>(попуњава Наручилац)</w:t>
      </w:r>
      <w:r w:rsidRPr="00F81AC0">
        <w:rPr>
          <w:rFonts w:ascii="Times New Roman" w:hAnsi="Times New Roman" w:cs="Times New Roman"/>
          <w:bCs/>
          <w:i/>
          <w:iCs/>
          <w:sz w:val="24"/>
          <w:szCs w:val="24"/>
        </w:rPr>
        <w:t xml:space="preserve">, </w:t>
      </w:r>
      <w:r w:rsidRPr="00F81AC0">
        <w:rPr>
          <w:rFonts w:ascii="Times New Roman" w:hAnsi="Times New Roman" w:cs="Times New Roman"/>
          <w:bCs/>
          <w:sz w:val="24"/>
          <w:szCs w:val="24"/>
        </w:rPr>
        <w:t>изабрао Добав</w:t>
      </w:r>
      <w:r>
        <w:rPr>
          <w:rFonts w:ascii="Times New Roman" w:hAnsi="Times New Roman" w:cs="Times New Roman"/>
          <w:bCs/>
          <w:sz w:val="24"/>
          <w:szCs w:val="24"/>
        </w:rPr>
        <w:t>љача за набавку предметне јавне</w:t>
      </w:r>
      <w:r>
        <w:rPr>
          <w:rFonts w:ascii="Times New Roman" w:hAnsi="Times New Roman" w:cs="Times New Roman"/>
          <w:bCs/>
          <w:sz w:val="24"/>
          <w:szCs w:val="24"/>
          <w:lang w:val="sr-Cyrl-CS"/>
        </w:rPr>
        <w:t xml:space="preserve"> </w:t>
      </w:r>
      <w:r>
        <w:rPr>
          <w:rFonts w:ascii="Times New Roman" w:hAnsi="Times New Roman" w:cs="Times New Roman"/>
          <w:bCs/>
          <w:sz w:val="24"/>
          <w:szCs w:val="24"/>
        </w:rPr>
        <w:t>набавке</w:t>
      </w:r>
      <w:r w:rsidRPr="00F81AC0">
        <w:rPr>
          <w:rFonts w:ascii="Times New Roman" w:hAnsi="Times New Roman" w:cs="Times New Roman"/>
          <w:bCs/>
          <w:sz w:val="24"/>
          <w:szCs w:val="24"/>
        </w:rPr>
        <w:t>___</w:t>
      </w:r>
      <w:r>
        <w:rPr>
          <w:rFonts w:ascii="Times New Roman" w:hAnsi="Times New Roman" w:cs="Times New Roman"/>
          <w:bCs/>
          <w:sz w:val="24"/>
          <w:szCs w:val="24"/>
        </w:rPr>
        <w:t>__________________________</w:t>
      </w:r>
      <w:r>
        <w:rPr>
          <w:rFonts w:ascii="Times New Roman" w:hAnsi="Times New Roman" w:cs="Times New Roman"/>
          <w:bCs/>
          <w:sz w:val="24"/>
          <w:szCs w:val="24"/>
          <w:lang w:val="sr-Cyrl-CS"/>
        </w:rPr>
        <w:t>____;</w:t>
      </w:r>
    </w:p>
    <w:p w:rsidR="0097748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Cs/>
          <w:sz w:val="24"/>
          <w:szCs w:val="24"/>
        </w:rPr>
        <w:t>- да Наручилац овај уговор закључује на основу члана 112. и 113. Закона о јавним набавкама.</w:t>
      </w:r>
    </w:p>
    <w:p w:rsidR="0097748F" w:rsidRDefault="0097748F" w:rsidP="0097748F">
      <w:pPr>
        <w:pStyle w:val="NoSpacing"/>
        <w:jc w:val="both"/>
        <w:rPr>
          <w:rFonts w:ascii="Times New Roman" w:hAnsi="Times New Roman" w:cs="Times New Roman"/>
          <w:bCs/>
          <w:sz w:val="24"/>
          <w:szCs w:val="24"/>
          <w:lang w:val="sr-Cyrl-CS"/>
        </w:rPr>
      </w:pPr>
    </w:p>
    <w:p w:rsidR="0097748F" w:rsidRDefault="0097748F" w:rsidP="0097748F">
      <w:pPr>
        <w:pStyle w:val="Default"/>
        <w:rPr>
          <w:b/>
          <w:bCs/>
          <w:i/>
          <w:iCs/>
          <w:lang w:val="sr-Cyrl-CS"/>
        </w:rPr>
      </w:pPr>
      <w:r w:rsidRPr="00A8183B">
        <w:rPr>
          <w:b/>
          <w:bCs/>
          <w:i/>
          <w:iCs/>
          <w:lang w:val="sr-Cyrl-CS"/>
        </w:rPr>
        <w:t xml:space="preserve">                                  </w:t>
      </w:r>
      <w:r>
        <w:rPr>
          <w:b/>
          <w:bCs/>
          <w:i/>
          <w:iCs/>
          <w:lang w:val="sr-Cyrl-CS"/>
        </w:rPr>
        <w:t xml:space="preserve">                          </w:t>
      </w:r>
      <w:r w:rsidRPr="00A8183B">
        <w:rPr>
          <w:b/>
          <w:bCs/>
          <w:i/>
          <w:iCs/>
        </w:rPr>
        <w:t xml:space="preserve">ПРЕДМЕТ УГОВОРА </w:t>
      </w:r>
    </w:p>
    <w:p w:rsidR="0097748F" w:rsidRPr="00A8183B" w:rsidRDefault="0097748F" w:rsidP="0097748F">
      <w:pPr>
        <w:pStyle w:val="Default"/>
        <w:rPr>
          <w:lang w:val="sr-Cyrl-CS"/>
        </w:rPr>
      </w:pPr>
    </w:p>
    <w:p w:rsidR="0097748F" w:rsidRDefault="0097748F" w:rsidP="0097748F">
      <w:pPr>
        <w:pStyle w:val="Default"/>
        <w:rPr>
          <w:b/>
          <w:bCs/>
          <w:i/>
          <w:iCs/>
          <w:sz w:val="23"/>
          <w:szCs w:val="23"/>
          <w:lang w:val="sr-Cyrl-CS"/>
        </w:rPr>
      </w:pPr>
      <w:r>
        <w:rPr>
          <w:b/>
          <w:bCs/>
          <w:i/>
          <w:iCs/>
          <w:sz w:val="23"/>
          <w:szCs w:val="23"/>
          <w:lang w:val="sr-Cyrl-CS"/>
        </w:rPr>
        <w:t xml:space="preserve">                                                                          </w:t>
      </w:r>
      <w:r>
        <w:rPr>
          <w:b/>
          <w:bCs/>
          <w:i/>
          <w:iCs/>
          <w:sz w:val="23"/>
          <w:szCs w:val="23"/>
        </w:rPr>
        <w:t xml:space="preserve">Члан 1. </w:t>
      </w:r>
    </w:p>
    <w:p w:rsidR="0097748F" w:rsidRDefault="0097748F" w:rsidP="00CD4F9B">
      <w:pPr>
        <w:spacing w:after="0" w:line="240" w:lineRule="auto"/>
        <w:jc w:val="both"/>
        <w:rPr>
          <w:rFonts w:ascii="Times New Roman" w:hAnsi="Times New Roman" w:cs="Times New Roman"/>
          <w:sz w:val="24"/>
          <w:szCs w:val="24"/>
          <w:lang w:val="sr-Cyrl-CS"/>
        </w:rPr>
      </w:pPr>
    </w:p>
    <w:p w:rsidR="00A943C3" w:rsidRDefault="0097748F" w:rsidP="00A943C3">
      <w:pPr>
        <w:pStyle w:val="Default"/>
        <w:jc w:val="both"/>
        <w:rPr>
          <w:lang w:val="sr-Cyrl-CS"/>
        </w:rPr>
      </w:pPr>
      <w:r w:rsidRPr="00A943C3">
        <w:rPr>
          <w:lang w:val="sr-Cyrl-CS"/>
        </w:rPr>
        <w:t>Предмет овог уговора су добра –</w:t>
      </w:r>
      <w:r w:rsidR="00A943C3" w:rsidRPr="00A943C3">
        <w:rPr>
          <w:lang w:val="sr-Cyrl-CS"/>
        </w:rPr>
        <w:t xml:space="preserve">средства за хигијену </w:t>
      </w:r>
      <w:r w:rsidR="00A943C3" w:rsidRPr="00A943C3">
        <w:t>са услугом испоруке «F-co» магацин Пореске управе, Лештане, на адреси Кружни пут број</w:t>
      </w:r>
      <w:r w:rsidR="00A943C3" w:rsidRPr="00A943C3">
        <w:rPr>
          <w:lang w:val="sr-Cyrl-CS"/>
        </w:rPr>
        <w:t xml:space="preserve"> </w:t>
      </w:r>
      <w:r w:rsidR="00A943C3" w:rsidRPr="00A943C3">
        <w:t>38, у свему према овом Уговору и понуди Добављача број ____________ од</w:t>
      </w:r>
      <w:r w:rsidR="00A943C3">
        <w:t xml:space="preserve"> ___________ 201</w:t>
      </w:r>
      <w:r w:rsidR="00A943C3">
        <w:rPr>
          <w:lang w:val="sr-Cyrl-CS"/>
        </w:rPr>
        <w:t>5</w:t>
      </w:r>
      <w:r w:rsidR="00A943C3" w:rsidRPr="00A943C3">
        <w:t xml:space="preserve">. године </w:t>
      </w:r>
      <w:r w:rsidR="00A943C3" w:rsidRPr="00A943C3">
        <w:rPr>
          <w:b/>
          <w:bCs/>
          <w:i/>
          <w:iCs/>
        </w:rPr>
        <w:t xml:space="preserve">(биће преузето из понуде) </w:t>
      </w:r>
      <w:r w:rsidR="00A943C3" w:rsidRPr="00A943C3">
        <w:t xml:space="preserve">и условима и захтевима Наручиоца садржаним у конкурсној документацији за предметну јавну набавку, за потребе Пореске управе Регионалног одељења за материјалне ресурсе Београд. </w:t>
      </w:r>
    </w:p>
    <w:p w:rsidR="00A943C3" w:rsidRPr="00A943C3" w:rsidRDefault="00A943C3" w:rsidP="00A943C3">
      <w:pPr>
        <w:pStyle w:val="Default"/>
        <w:jc w:val="both"/>
        <w:rPr>
          <w:lang w:val="sr-Cyrl-CS"/>
        </w:rPr>
      </w:pPr>
    </w:p>
    <w:p w:rsidR="002C16FF" w:rsidRPr="00A943C3" w:rsidRDefault="00A943C3" w:rsidP="00A943C3">
      <w:pPr>
        <w:spacing w:after="0" w:line="240" w:lineRule="auto"/>
        <w:jc w:val="both"/>
        <w:rPr>
          <w:rFonts w:ascii="Times New Roman" w:hAnsi="Times New Roman" w:cs="Times New Roman"/>
          <w:sz w:val="24"/>
          <w:szCs w:val="24"/>
          <w:lang w:val="sr-Cyrl-CS"/>
        </w:rPr>
      </w:pPr>
      <w:r w:rsidRPr="00A943C3">
        <w:rPr>
          <w:rFonts w:ascii="Times New Roman" w:hAnsi="Times New Roman" w:cs="Times New Roman"/>
          <w:sz w:val="24"/>
          <w:szCs w:val="24"/>
        </w:rPr>
        <w:t>Саставни део овог Уговора је прихваћена понуда Добављача</w:t>
      </w:r>
      <w:r w:rsidR="00100DE5">
        <w:rPr>
          <w:rFonts w:ascii="Times New Roman" w:hAnsi="Times New Roman" w:cs="Times New Roman"/>
          <w:sz w:val="24"/>
          <w:szCs w:val="24"/>
        </w:rPr>
        <w:t>.</w:t>
      </w:r>
    </w:p>
    <w:p w:rsidR="002C16FF" w:rsidRPr="00A943C3" w:rsidRDefault="002C16FF" w:rsidP="00CD4F9B">
      <w:pPr>
        <w:spacing w:after="0" w:line="240" w:lineRule="auto"/>
        <w:jc w:val="both"/>
        <w:rPr>
          <w:rFonts w:ascii="Times New Roman" w:hAnsi="Times New Roman" w:cs="Times New Roman"/>
          <w:b/>
          <w:color w:val="FF0000"/>
          <w:sz w:val="24"/>
          <w:szCs w:val="24"/>
          <w:lang w:val="sr-Cyrl-CS"/>
        </w:rPr>
      </w:pPr>
    </w:p>
    <w:p w:rsidR="002C16FF" w:rsidRDefault="002C16FF" w:rsidP="002C16FF">
      <w:pPr>
        <w:pStyle w:val="Default"/>
        <w:rPr>
          <w:b/>
          <w:bCs/>
          <w:i/>
          <w:iCs/>
          <w:sz w:val="23"/>
          <w:szCs w:val="23"/>
          <w:lang w:val="sr-Cyrl-CS"/>
        </w:rPr>
      </w:pPr>
      <w:r>
        <w:rPr>
          <w:b/>
          <w:bCs/>
          <w:i/>
          <w:iCs/>
          <w:sz w:val="23"/>
          <w:szCs w:val="23"/>
          <w:lang w:val="sr-Cyrl-CS"/>
        </w:rPr>
        <w:t xml:space="preserve">                                                                          </w:t>
      </w:r>
      <w:r>
        <w:rPr>
          <w:b/>
          <w:bCs/>
          <w:i/>
          <w:iCs/>
          <w:sz w:val="23"/>
          <w:szCs w:val="23"/>
        </w:rPr>
        <w:t xml:space="preserve">Члан </w:t>
      </w:r>
      <w:r>
        <w:rPr>
          <w:b/>
          <w:bCs/>
          <w:i/>
          <w:iCs/>
          <w:sz w:val="23"/>
          <w:szCs w:val="23"/>
          <w:lang w:val="sr-Cyrl-CS"/>
        </w:rPr>
        <w:t>2</w:t>
      </w:r>
      <w:r>
        <w:rPr>
          <w:b/>
          <w:bCs/>
          <w:i/>
          <w:iCs/>
          <w:sz w:val="23"/>
          <w:szCs w:val="23"/>
        </w:rPr>
        <w:t xml:space="preserve">. </w:t>
      </w:r>
    </w:p>
    <w:p w:rsidR="002C16FF" w:rsidRDefault="002C16FF" w:rsidP="002C16FF">
      <w:pPr>
        <w:pStyle w:val="Default"/>
        <w:rPr>
          <w:b/>
          <w:bCs/>
          <w:i/>
          <w:iCs/>
          <w:sz w:val="23"/>
          <w:szCs w:val="23"/>
          <w:lang w:val="sr-Cyrl-CS"/>
        </w:rPr>
      </w:pPr>
    </w:p>
    <w:p w:rsidR="00A943C3" w:rsidRDefault="00A943C3" w:rsidP="00A943C3">
      <w:pPr>
        <w:pStyle w:val="Default"/>
        <w:jc w:val="both"/>
        <w:rPr>
          <w:lang w:val="sr-Cyrl-CS"/>
        </w:rPr>
      </w:pPr>
      <w:r w:rsidRPr="00A943C3">
        <w:t>Добављач гарантује квалитет испоручених добара у свему према ус</w:t>
      </w:r>
      <w:r w:rsidR="00E11128">
        <w:t xml:space="preserve">ловима предвиђеним у захтевима </w:t>
      </w:r>
      <w:r w:rsidR="00E11128">
        <w:rPr>
          <w:lang w:val="sr-Cyrl-CS"/>
        </w:rPr>
        <w:t>Н</w:t>
      </w:r>
      <w:r w:rsidRPr="00A943C3">
        <w:t xml:space="preserve">аручиоца наведеним у конкурсној документацији. </w:t>
      </w:r>
    </w:p>
    <w:p w:rsidR="00A943C3" w:rsidRPr="00A943C3" w:rsidRDefault="00A943C3" w:rsidP="00A943C3">
      <w:pPr>
        <w:pStyle w:val="Default"/>
        <w:jc w:val="both"/>
        <w:rPr>
          <w:lang w:val="sr-Cyrl-CS"/>
        </w:rPr>
      </w:pPr>
    </w:p>
    <w:p w:rsidR="00A943C3" w:rsidRPr="00A943C3" w:rsidRDefault="00A943C3" w:rsidP="00A943C3">
      <w:pPr>
        <w:pStyle w:val="Default"/>
        <w:jc w:val="both"/>
        <w:rPr>
          <w:lang w:val="sr-Cyrl-CS"/>
        </w:rPr>
      </w:pPr>
      <w:r w:rsidRPr="00A943C3">
        <w:t xml:space="preserve">Добављач је дужан да обезбеди квалитет и количину добара према узорку, а да испоруку изврши према јединици мере, паковању, ознаци произвођача и цени датој у понуди, која чини саставни део овог Уговора. </w:t>
      </w:r>
    </w:p>
    <w:p w:rsidR="00A943C3" w:rsidRPr="00A943C3" w:rsidRDefault="00A943C3" w:rsidP="00A943C3">
      <w:pPr>
        <w:pStyle w:val="Default"/>
        <w:jc w:val="both"/>
        <w:rPr>
          <w:lang w:val="sr-Cyrl-CS"/>
        </w:rPr>
      </w:pPr>
    </w:p>
    <w:p w:rsidR="00A943C3" w:rsidRDefault="00A943C3" w:rsidP="00A943C3">
      <w:pPr>
        <w:pStyle w:val="Default"/>
        <w:jc w:val="center"/>
        <w:rPr>
          <w:b/>
          <w:bCs/>
          <w:i/>
          <w:iCs/>
          <w:sz w:val="23"/>
          <w:szCs w:val="23"/>
          <w:lang w:val="sr-Cyrl-CS"/>
        </w:rPr>
      </w:pPr>
      <w:r>
        <w:rPr>
          <w:b/>
          <w:bCs/>
          <w:i/>
          <w:iCs/>
          <w:sz w:val="23"/>
          <w:szCs w:val="23"/>
        </w:rPr>
        <w:t>ЦЕНА</w:t>
      </w:r>
    </w:p>
    <w:p w:rsidR="00A943C3" w:rsidRPr="00A943C3" w:rsidRDefault="00A943C3" w:rsidP="00A943C3">
      <w:pPr>
        <w:pStyle w:val="Default"/>
        <w:jc w:val="center"/>
        <w:rPr>
          <w:sz w:val="23"/>
          <w:szCs w:val="23"/>
          <w:lang w:val="sr-Cyrl-CS"/>
        </w:rPr>
      </w:pPr>
    </w:p>
    <w:p w:rsidR="00A943C3" w:rsidRDefault="00A943C3" w:rsidP="00A943C3">
      <w:pPr>
        <w:pStyle w:val="Default"/>
        <w:jc w:val="center"/>
        <w:rPr>
          <w:b/>
          <w:bCs/>
          <w:i/>
          <w:iCs/>
          <w:sz w:val="23"/>
          <w:szCs w:val="23"/>
          <w:lang w:val="sr-Cyrl-CS"/>
        </w:rPr>
      </w:pPr>
      <w:r>
        <w:rPr>
          <w:b/>
          <w:bCs/>
          <w:i/>
          <w:iCs/>
          <w:sz w:val="23"/>
          <w:szCs w:val="23"/>
        </w:rPr>
        <w:t>Члан 3.</w:t>
      </w:r>
    </w:p>
    <w:p w:rsidR="00A943C3" w:rsidRPr="00A943C3" w:rsidRDefault="00A943C3" w:rsidP="00A943C3">
      <w:pPr>
        <w:pStyle w:val="Default"/>
        <w:jc w:val="center"/>
        <w:rPr>
          <w:sz w:val="23"/>
          <w:szCs w:val="23"/>
          <w:lang w:val="sr-Cyrl-CS"/>
        </w:rPr>
      </w:pPr>
    </w:p>
    <w:p w:rsidR="00A943C3" w:rsidRDefault="00A943C3" w:rsidP="00A943C3">
      <w:pPr>
        <w:pStyle w:val="Default"/>
        <w:jc w:val="both"/>
        <w:rPr>
          <w:lang w:val="sr-Cyrl-CS"/>
        </w:rPr>
      </w:pPr>
      <w:r w:rsidRPr="00A943C3">
        <w:t xml:space="preserve">Уговорне стране су сагласне да је укупна уговорена цена ....................................... динара (словима:_____________________________________________), без пореза на додату вредност, а према прихваћеној понуди Испоручиоца. </w:t>
      </w:r>
    </w:p>
    <w:p w:rsidR="00A943C3" w:rsidRPr="00A943C3" w:rsidRDefault="00A943C3" w:rsidP="00A943C3">
      <w:pPr>
        <w:pStyle w:val="Default"/>
        <w:jc w:val="both"/>
        <w:rPr>
          <w:lang w:val="sr-Cyrl-CS"/>
        </w:rPr>
      </w:pPr>
    </w:p>
    <w:p w:rsidR="00A943C3" w:rsidRPr="00A943C3" w:rsidRDefault="00A943C3" w:rsidP="00A943C3">
      <w:pPr>
        <w:pStyle w:val="Default"/>
        <w:jc w:val="both"/>
        <w:rPr>
          <w:lang w:val="sr-Cyrl-CS"/>
        </w:rPr>
      </w:pPr>
      <w:r w:rsidRPr="00A943C3">
        <w:lastRenderedPageBreak/>
        <w:t xml:space="preserve">Укупна уговорена цена са ПДВ-ом, је ............................................ динара </w:t>
      </w:r>
      <w:r>
        <w:rPr>
          <w:lang w:val="sr-Cyrl-CS"/>
        </w:rPr>
        <w:t>.</w:t>
      </w:r>
    </w:p>
    <w:p w:rsidR="00A943C3" w:rsidRDefault="00A943C3" w:rsidP="00A943C3">
      <w:pPr>
        <w:pStyle w:val="Default"/>
        <w:jc w:val="both"/>
        <w:rPr>
          <w:lang w:val="sr-Cyrl-CS"/>
        </w:rPr>
      </w:pPr>
      <w:r w:rsidRPr="00A943C3">
        <w:t xml:space="preserve">У цену из става 1. овог члана урачунати су транспортни трошкови, трошкови доставе и трошкови истовара на локацији код Наручиоца. </w:t>
      </w:r>
    </w:p>
    <w:p w:rsidR="00A943C3" w:rsidRPr="00A943C3" w:rsidRDefault="00A943C3" w:rsidP="00A943C3">
      <w:pPr>
        <w:pStyle w:val="Default"/>
        <w:jc w:val="both"/>
        <w:rPr>
          <w:lang w:val="sr-Cyrl-CS"/>
        </w:rPr>
      </w:pPr>
    </w:p>
    <w:p w:rsidR="00A943C3" w:rsidRDefault="00A943C3" w:rsidP="00A943C3">
      <w:pPr>
        <w:pStyle w:val="Default"/>
        <w:jc w:val="both"/>
        <w:rPr>
          <w:lang w:val="sr-Cyrl-CS"/>
        </w:rPr>
      </w:pPr>
      <w:r w:rsidRPr="00A943C3">
        <w:t xml:space="preserve">Цене су дате на паритету франко магацин Наручиоца . </w:t>
      </w:r>
    </w:p>
    <w:p w:rsidR="00A943C3" w:rsidRPr="00A943C3" w:rsidRDefault="00A943C3" w:rsidP="00A943C3">
      <w:pPr>
        <w:pStyle w:val="Default"/>
        <w:jc w:val="both"/>
        <w:rPr>
          <w:lang w:val="sr-Cyrl-CS"/>
        </w:rPr>
      </w:pPr>
    </w:p>
    <w:p w:rsidR="002C16FF" w:rsidRDefault="00A943C3" w:rsidP="00A943C3">
      <w:pPr>
        <w:pStyle w:val="Default"/>
        <w:jc w:val="both"/>
        <w:rPr>
          <w:lang w:val="sr-Cyrl-CS"/>
        </w:rPr>
      </w:pPr>
      <w:r w:rsidRPr="00A943C3">
        <w:t>Цене из овог Уговора су фиксне и не могу се мењати.</w:t>
      </w:r>
    </w:p>
    <w:p w:rsidR="00A943C3" w:rsidRPr="00A943C3" w:rsidRDefault="00A943C3" w:rsidP="00A943C3">
      <w:pPr>
        <w:pStyle w:val="Default"/>
        <w:jc w:val="both"/>
        <w:rPr>
          <w:bCs/>
          <w:iCs/>
          <w:lang w:val="sr-Cyrl-CS"/>
        </w:rPr>
      </w:pPr>
    </w:p>
    <w:p w:rsidR="00CF3441" w:rsidRDefault="00CF3441" w:rsidP="00CF3441">
      <w:pPr>
        <w:pStyle w:val="Default"/>
        <w:jc w:val="center"/>
        <w:rPr>
          <w:b/>
          <w:bCs/>
          <w:i/>
          <w:iCs/>
          <w:sz w:val="23"/>
          <w:szCs w:val="23"/>
          <w:lang w:val="sr-Cyrl-CS"/>
        </w:rPr>
      </w:pPr>
    </w:p>
    <w:p w:rsidR="00CF3441" w:rsidRDefault="00CF3441" w:rsidP="00CF3441">
      <w:pPr>
        <w:pStyle w:val="NoSpacing"/>
        <w:jc w:val="center"/>
        <w:rPr>
          <w:rFonts w:ascii="Times New Roman" w:hAnsi="Times New Roman" w:cs="Times New Roman"/>
          <w:b/>
          <w:bCs/>
          <w:i/>
          <w:iCs/>
          <w:sz w:val="24"/>
          <w:szCs w:val="24"/>
          <w:lang w:val="sr-Cyrl-CS"/>
        </w:rPr>
      </w:pPr>
    </w:p>
    <w:p w:rsidR="00CF3441" w:rsidRPr="00A8183B" w:rsidRDefault="00CF3441" w:rsidP="00CF3441">
      <w:pPr>
        <w:pStyle w:val="NoSpacing"/>
        <w:jc w:val="center"/>
        <w:rPr>
          <w:rFonts w:ascii="Times New Roman" w:hAnsi="Times New Roman" w:cs="Times New Roman"/>
          <w:bCs/>
          <w:sz w:val="24"/>
          <w:szCs w:val="24"/>
        </w:rPr>
      </w:pPr>
      <w:r w:rsidRPr="00A8183B">
        <w:rPr>
          <w:rFonts w:ascii="Times New Roman" w:hAnsi="Times New Roman" w:cs="Times New Roman"/>
          <w:b/>
          <w:bCs/>
          <w:i/>
          <w:iCs/>
          <w:sz w:val="24"/>
          <w:szCs w:val="24"/>
        </w:rPr>
        <w:t>НАЧИН И РОК ПЛАЋАЊА</w:t>
      </w:r>
    </w:p>
    <w:p w:rsidR="00CF3441" w:rsidRDefault="00CF3441" w:rsidP="00CF3441">
      <w:pPr>
        <w:pStyle w:val="NoSpacing"/>
        <w:jc w:val="both"/>
        <w:rPr>
          <w:rFonts w:ascii="Times New Roman" w:hAnsi="Times New Roman" w:cs="Times New Roman"/>
          <w:b/>
          <w:bCs/>
          <w:i/>
          <w:iCs/>
          <w:sz w:val="24"/>
          <w:szCs w:val="24"/>
          <w:lang w:val="sr-Cyrl-CS"/>
        </w:rPr>
      </w:pPr>
    </w:p>
    <w:p w:rsidR="00CF3441" w:rsidRDefault="00CF3441" w:rsidP="00CF3441">
      <w:pPr>
        <w:pStyle w:val="NoSpacing"/>
        <w:jc w:val="both"/>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                                                                       </w:t>
      </w:r>
      <w:r w:rsidR="00A943C3">
        <w:rPr>
          <w:rFonts w:ascii="Times New Roman" w:hAnsi="Times New Roman" w:cs="Times New Roman"/>
          <w:b/>
          <w:bCs/>
          <w:i/>
          <w:iCs/>
          <w:sz w:val="24"/>
          <w:szCs w:val="24"/>
        </w:rPr>
        <w:t xml:space="preserve">Члан </w:t>
      </w:r>
      <w:r w:rsidR="00A943C3">
        <w:rPr>
          <w:rFonts w:ascii="Times New Roman" w:hAnsi="Times New Roman" w:cs="Times New Roman"/>
          <w:b/>
          <w:bCs/>
          <w:i/>
          <w:iCs/>
          <w:sz w:val="24"/>
          <w:szCs w:val="24"/>
          <w:lang w:val="sr-Cyrl-CS"/>
        </w:rPr>
        <w:t>4</w:t>
      </w:r>
      <w:r w:rsidRPr="00A8183B">
        <w:rPr>
          <w:rFonts w:ascii="Times New Roman" w:hAnsi="Times New Roman" w:cs="Times New Roman"/>
          <w:b/>
          <w:bCs/>
          <w:i/>
          <w:iCs/>
          <w:sz w:val="24"/>
          <w:szCs w:val="24"/>
        </w:rPr>
        <w:t>.</w:t>
      </w:r>
    </w:p>
    <w:p w:rsidR="00CF3441"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Default"/>
        <w:jc w:val="both"/>
        <w:rPr>
          <w:lang w:val="sr-Cyrl-CS"/>
        </w:rPr>
      </w:pPr>
      <w:r w:rsidRPr="00F5184F">
        <w:t>Исплaтa угoвoрeнe цeнe за добра која су предмет ов</w:t>
      </w:r>
      <w:r>
        <w:t>ог Уговора вршиће се на основу испостављеног рачуна</w:t>
      </w:r>
      <w:r>
        <w:rPr>
          <w:lang w:val="sr-Cyrl-CS"/>
        </w:rPr>
        <w:t>, а по извршеној испоруци добара.</w:t>
      </w:r>
      <w:r w:rsidRPr="00F5184F">
        <w:t xml:space="preserve"> Наведени рачун Добављач је дужан да достави</w:t>
      </w:r>
      <w:r>
        <w:rPr>
          <w:lang w:val="sr-Cyrl-CS"/>
        </w:rPr>
        <w:t xml:space="preserve"> </w:t>
      </w:r>
      <w:r w:rsidRPr="00F5184F">
        <w:t>Регионалном одељењу Београд одмах по испоруци добара, са приложеним овереним документом о извршеној испоруци као</w:t>
      </w:r>
      <w:r>
        <w:t xml:space="preserve"> и да у истом наведе број овог </w:t>
      </w:r>
      <w:r>
        <w:rPr>
          <w:lang w:val="sr-Cyrl-CS"/>
        </w:rPr>
        <w:t>У</w:t>
      </w:r>
      <w:r w:rsidRPr="00F5184F">
        <w:t xml:space="preserve">говора. </w:t>
      </w:r>
    </w:p>
    <w:p w:rsidR="00CF3441" w:rsidRPr="00F5184F" w:rsidRDefault="00CF3441" w:rsidP="00CF3441">
      <w:pPr>
        <w:pStyle w:val="Default"/>
        <w:jc w:val="both"/>
        <w:rPr>
          <w:lang w:val="sr-Cyrl-CS"/>
        </w:rPr>
      </w:pPr>
    </w:p>
    <w:p w:rsidR="00CF3441" w:rsidRPr="00492B31" w:rsidRDefault="00CF3441" w:rsidP="00CF3441">
      <w:pPr>
        <w:pStyle w:val="Default"/>
        <w:jc w:val="both"/>
        <w:rPr>
          <w:lang w:val="sr-Cyrl-CS"/>
        </w:rPr>
      </w:pPr>
      <w:r w:rsidRPr="00F5184F">
        <w:t>Уз рачун се обавезно прилаже о</w:t>
      </w:r>
      <w:r>
        <w:t>тпремница о количини испоручен</w:t>
      </w:r>
      <w:r w:rsidR="00492B31">
        <w:rPr>
          <w:lang w:val="sr-Cyrl-CS"/>
        </w:rPr>
        <w:t>их и примљених добара.</w:t>
      </w:r>
    </w:p>
    <w:p w:rsidR="00CF3441" w:rsidRPr="00F5184F" w:rsidRDefault="00CF3441" w:rsidP="00CF3441">
      <w:pPr>
        <w:pStyle w:val="Default"/>
        <w:jc w:val="both"/>
        <w:rPr>
          <w:lang w:val="sr-Cyrl-CS"/>
        </w:rPr>
      </w:pPr>
    </w:p>
    <w:p w:rsidR="00CF3441" w:rsidRDefault="00CF3441" w:rsidP="00CF3441">
      <w:pPr>
        <w:pStyle w:val="Default"/>
        <w:jc w:val="both"/>
        <w:rPr>
          <w:lang w:val="sr-Cyrl-CS"/>
        </w:rPr>
      </w:pPr>
      <w:r>
        <w:rPr>
          <w:lang w:val="sr-Cyrl-CS"/>
        </w:rPr>
        <w:t>Р</w:t>
      </w:r>
      <w:r w:rsidRPr="00F5184F">
        <w:t>ок за плаћање уред</w:t>
      </w:r>
      <w:r>
        <w:t xml:space="preserve">но достављеног рачуна је </w:t>
      </w:r>
      <w:r>
        <w:rPr>
          <w:lang w:val="sr-Cyrl-CS"/>
        </w:rPr>
        <w:t xml:space="preserve">_________ </w:t>
      </w:r>
      <w:r w:rsidRPr="00F5184F">
        <w:t xml:space="preserve">дана </w:t>
      </w:r>
      <w:r>
        <w:t>од дана пријема</w:t>
      </w:r>
      <w:r w:rsidRPr="00F5184F">
        <w:t xml:space="preserve"> рачуна с тим да се даном пријема рачуна сматра дан наведен на заводном печату Наручиоца. </w:t>
      </w:r>
    </w:p>
    <w:p w:rsidR="00CF3441" w:rsidRDefault="00CF3441" w:rsidP="00CF3441">
      <w:pPr>
        <w:pStyle w:val="Default"/>
        <w:jc w:val="both"/>
        <w:rPr>
          <w:lang w:val="sr-Cyrl-CS"/>
        </w:rPr>
      </w:pPr>
      <w:r w:rsidRPr="00F5184F">
        <w:t>У складу са чл. 4. Закона о роковима измирења новчаних обавеза у комерцијалним трансакцијама (Сл. гласник РС бр. 119/12), рок за измирење новчаних обавеза не може бити</w:t>
      </w:r>
      <w:r>
        <w:rPr>
          <w:lang w:val="sr-Cyrl-CS"/>
        </w:rPr>
        <w:t xml:space="preserve"> краћи од 15 нити</w:t>
      </w:r>
      <w:r w:rsidRPr="00F5184F">
        <w:t xml:space="preserve"> дужи од 45 дана. </w:t>
      </w:r>
    </w:p>
    <w:p w:rsidR="00CF3441" w:rsidRPr="00C60676" w:rsidRDefault="00CF3441" w:rsidP="00CF3441">
      <w:pPr>
        <w:pStyle w:val="Default"/>
        <w:jc w:val="both"/>
        <w:rPr>
          <w:lang w:val="sr-Cyrl-CS"/>
        </w:rPr>
      </w:pPr>
    </w:p>
    <w:p w:rsidR="00CF3441" w:rsidRDefault="00CF3441" w:rsidP="00CF3441">
      <w:pPr>
        <w:pStyle w:val="Default"/>
        <w:jc w:val="both"/>
        <w:rPr>
          <w:lang w:val="sr-Cyrl-CS"/>
        </w:rPr>
      </w:pPr>
      <w:r w:rsidRPr="00F5184F">
        <w:t xml:space="preserve">По исплати уговорене цене на уговорени начин, све финансијске обавезе Наручиоца </w:t>
      </w:r>
      <w:r>
        <w:t xml:space="preserve">према Добављачу по основу овог </w:t>
      </w:r>
      <w:r>
        <w:rPr>
          <w:lang w:val="sr-Cyrl-CS"/>
        </w:rPr>
        <w:t>У</w:t>
      </w:r>
      <w:r w:rsidRPr="00F5184F">
        <w:t xml:space="preserve">говора престају. </w:t>
      </w:r>
    </w:p>
    <w:p w:rsidR="00CF3441" w:rsidRDefault="00CF3441" w:rsidP="00CF3441">
      <w:pPr>
        <w:pStyle w:val="Default"/>
        <w:jc w:val="both"/>
        <w:rPr>
          <w:lang w:val="sr-Cyrl-CS"/>
        </w:rPr>
      </w:pPr>
    </w:p>
    <w:p w:rsidR="00CF3441" w:rsidRPr="00696643" w:rsidRDefault="00CF3441" w:rsidP="00CF3441">
      <w:pPr>
        <w:pStyle w:val="BodyTextIndent2"/>
        <w:ind w:firstLine="0"/>
        <w:rPr>
          <w:rFonts w:ascii="Times New Roman" w:hAnsi="Times New Roman"/>
          <w:lang w:val="en-US"/>
        </w:rPr>
      </w:pPr>
      <w:r>
        <w:rPr>
          <w:rFonts w:ascii="Times New Roman" w:hAnsi="Times New Roman"/>
          <w:szCs w:val="24"/>
        </w:rPr>
        <w:t>Средства за реализацију овог У</w:t>
      </w:r>
      <w:r w:rsidRPr="00F5184F">
        <w:rPr>
          <w:rFonts w:ascii="Times New Roman" w:hAnsi="Times New Roman"/>
          <w:szCs w:val="24"/>
        </w:rPr>
        <w:t xml:space="preserve">говора обезбеђена су Законом о буџету Републике Србије </w:t>
      </w:r>
      <w:r>
        <w:rPr>
          <w:rFonts w:ascii="Times New Roman" w:hAnsi="Times New Roman"/>
          <w:szCs w:val="24"/>
        </w:rPr>
        <w:t xml:space="preserve">за 2015. годину </w:t>
      </w:r>
      <w:r w:rsidRPr="00696643">
        <w:rPr>
          <w:rFonts w:ascii="Times New Roman" w:hAnsi="Times New Roman"/>
        </w:rPr>
        <w:t>(„Службени гласник РС“, бр.</w:t>
      </w:r>
      <w:r>
        <w:rPr>
          <w:rFonts w:ascii="Times New Roman" w:hAnsi="Times New Roman"/>
        </w:rPr>
        <w:t>142/2014</w:t>
      </w:r>
      <w:r w:rsidRPr="00696643">
        <w:rPr>
          <w:rFonts w:ascii="Times New Roman" w:hAnsi="Times New Roman"/>
        </w:rPr>
        <w:t>) од.</w:t>
      </w:r>
      <w:r w:rsidR="005A7B57">
        <w:rPr>
          <w:rFonts w:ascii="Times New Roman" w:hAnsi="Times New Roman"/>
        </w:rPr>
        <w:t xml:space="preserve"> 25.12.201</w:t>
      </w:r>
      <w:r w:rsidR="005A7B57">
        <w:rPr>
          <w:rFonts w:ascii="Times New Roman" w:hAnsi="Times New Roman"/>
          <w:lang w:val="en-US"/>
        </w:rPr>
        <w:t>4</w:t>
      </w:r>
      <w:r>
        <w:rPr>
          <w:rFonts w:ascii="Times New Roman" w:hAnsi="Times New Roman"/>
        </w:rPr>
        <w:t>.</w:t>
      </w:r>
      <w:r w:rsidRPr="00696643">
        <w:rPr>
          <w:rFonts w:ascii="Times New Roman" w:hAnsi="Times New Roman"/>
        </w:rPr>
        <w:t xml:space="preserve"> године</w:t>
      </w:r>
      <w:r w:rsidR="00C60676">
        <w:rPr>
          <w:rFonts w:ascii="Times New Roman" w:hAnsi="Times New Roman"/>
        </w:rPr>
        <w:t>.</w:t>
      </w:r>
    </w:p>
    <w:p w:rsidR="00CF3441" w:rsidRPr="009D7272" w:rsidRDefault="00CF3441" w:rsidP="00CF3441">
      <w:pPr>
        <w:pStyle w:val="NoSpacing"/>
        <w:jc w:val="both"/>
        <w:rPr>
          <w:rFonts w:ascii="Times New Roman" w:hAnsi="Times New Roman" w:cs="Times New Roman"/>
          <w:sz w:val="23"/>
          <w:szCs w:val="23"/>
          <w:lang w:val="sr-Cyrl-CS"/>
        </w:rPr>
      </w:pPr>
      <w:r w:rsidRPr="009D7272">
        <w:rPr>
          <w:rFonts w:ascii="Times New Roman" w:hAnsi="Times New Roman" w:cs="Times New Roman"/>
          <w:sz w:val="24"/>
          <w:szCs w:val="24"/>
        </w:rPr>
        <w:t>Уколико буџетска средства, расположива за пре</w:t>
      </w:r>
      <w:r>
        <w:rPr>
          <w:rFonts w:ascii="Times New Roman" w:hAnsi="Times New Roman" w:cs="Times New Roman"/>
          <w:sz w:val="24"/>
          <w:szCs w:val="24"/>
        </w:rPr>
        <w:t>дметну јавну набавку у току 201</w:t>
      </w:r>
      <w:r>
        <w:rPr>
          <w:rFonts w:ascii="Times New Roman" w:hAnsi="Times New Roman" w:cs="Times New Roman"/>
          <w:sz w:val="24"/>
          <w:szCs w:val="24"/>
          <w:lang w:val="sr-Cyrl-CS"/>
        </w:rPr>
        <w:t>5</w:t>
      </w:r>
      <w:r w:rsidRPr="009D7272">
        <w:rPr>
          <w:rFonts w:ascii="Times New Roman" w:hAnsi="Times New Roman" w:cs="Times New Roman"/>
          <w:sz w:val="24"/>
          <w:szCs w:val="24"/>
        </w:rPr>
        <w:t xml:space="preserve">. године, не буду довољна за реализацију </w:t>
      </w:r>
      <w:r w:rsidRPr="009D7272">
        <w:rPr>
          <w:rFonts w:ascii="Times New Roman" w:hAnsi="Times New Roman" w:cs="Times New Roman"/>
          <w:sz w:val="24"/>
          <w:szCs w:val="24"/>
          <w:lang w:val="sr-Cyrl-CS"/>
        </w:rPr>
        <w:t>У</w:t>
      </w:r>
      <w:r w:rsidRPr="009D7272">
        <w:rPr>
          <w:rFonts w:ascii="Times New Roman" w:hAnsi="Times New Roman" w:cs="Times New Roman"/>
          <w:sz w:val="24"/>
          <w:szCs w:val="24"/>
        </w:rPr>
        <w:t>говора, уговорне стране ће потписати анекс којим ће се износ назначен у члану 4. умањити у смислу усклађивања са износом расположивих средстава на одговарајућим буџетским позицијама</w:t>
      </w:r>
      <w:r w:rsidRPr="009D7272">
        <w:rPr>
          <w:rFonts w:ascii="Times New Roman" w:hAnsi="Times New Roman" w:cs="Times New Roman"/>
          <w:sz w:val="23"/>
          <w:szCs w:val="23"/>
        </w:rPr>
        <w:t>.</w:t>
      </w:r>
    </w:p>
    <w:p w:rsidR="00CF3441" w:rsidRDefault="00CF3441" w:rsidP="00CF3441">
      <w:pPr>
        <w:pStyle w:val="NoSpacing"/>
        <w:jc w:val="both"/>
        <w:rPr>
          <w:rFonts w:ascii="Times New Roman" w:hAnsi="Times New Roman" w:cs="Times New Roman"/>
          <w:sz w:val="23"/>
          <w:szCs w:val="23"/>
          <w:lang w:val="sr-Cyrl-CS"/>
        </w:rPr>
      </w:pPr>
    </w:p>
    <w:p w:rsidR="00CF3441" w:rsidRDefault="00CF3441" w:rsidP="00CF3441">
      <w:pPr>
        <w:pStyle w:val="NoSpacing"/>
        <w:jc w:val="center"/>
        <w:rPr>
          <w:rFonts w:ascii="Times New Roman" w:hAnsi="Times New Roman" w:cs="Times New Roman"/>
          <w:b/>
          <w:bCs/>
          <w:i/>
          <w:iCs/>
          <w:sz w:val="24"/>
          <w:szCs w:val="24"/>
          <w:lang w:val="sr-Cyrl-CS"/>
        </w:rPr>
      </w:pPr>
      <w:r w:rsidRPr="00F5184F">
        <w:rPr>
          <w:rFonts w:ascii="Times New Roman" w:hAnsi="Times New Roman" w:cs="Times New Roman"/>
          <w:b/>
          <w:bCs/>
          <w:i/>
          <w:iCs/>
          <w:sz w:val="24"/>
          <w:szCs w:val="24"/>
        </w:rPr>
        <w:t xml:space="preserve">РОК </w:t>
      </w:r>
      <w:r>
        <w:rPr>
          <w:rFonts w:ascii="Times New Roman" w:hAnsi="Times New Roman" w:cs="Times New Roman"/>
          <w:b/>
          <w:bCs/>
          <w:i/>
          <w:iCs/>
          <w:sz w:val="24"/>
          <w:szCs w:val="24"/>
          <w:lang w:val="sr-Cyrl-CS"/>
        </w:rPr>
        <w:t xml:space="preserve">И НАЧИН </w:t>
      </w:r>
      <w:r w:rsidRPr="00F5184F">
        <w:rPr>
          <w:rFonts w:ascii="Times New Roman" w:hAnsi="Times New Roman" w:cs="Times New Roman"/>
          <w:b/>
          <w:bCs/>
          <w:i/>
          <w:iCs/>
          <w:sz w:val="24"/>
          <w:szCs w:val="24"/>
        </w:rPr>
        <w:t>ИСПОРУКЕ</w:t>
      </w:r>
    </w:p>
    <w:p w:rsidR="00CF3441" w:rsidRPr="00F5184F"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NoSpacing"/>
        <w:jc w:val="both"/>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                                                                       </w:t>
      </w:r>
      <w:r w:rsidR="009324DD">
        <w:rPr>
          <w:rFonts w:ascii="Times New Roman" w:hAnsi="Times New Roman" w:cs="Times New Roman"/>
          <w:b/>
          <w:bCs/>
          <w:i/>
          <w:iCs/>
          <w:sz w:val="24"/>
          <w:szCs w:val="24"/>
        </w:rPr>
        <w:t xml:space="preserve">Члан </w:t>
      </w:r>
      <w:r w:rsidR="009324DD">
        <w:rPr>
          <w:rFonts w:ascii="Times New Roman" w:hAnsi="Times New Roman" w:cs="Times New Roman"/>
          <w:b/>
          <w:bCs/>
          <w:i/>
          <w:iCs/>
          <w:sz w:val="24"/>
          <w:szCs w:val="24"/>
          <w:lang w:val="sr-Cyrl-CS"/>
        </w:rPr>
        <w:t>5</w:t>
      </w:r>
      <w:r w:rsidRPr="00F5184F">
        <w:rPr>
          <w:rFonts w:ascii="Times New Roman" w:hAnsi="Times New Roman" w:cs="Times New Roman"/>
          <w:b/>
          <w:bCs/>
          <w:i/>
          <w:iCs/>
          <w:sz w:val="24"/>
          <w:szCs w:val="24"/>
        </w:rPr>
        <w:t>.</w:t>
      </w:r>
    </w:p>
    <w:p w:rsidR="00CF3441" w:rsidRPr="00CF3441" w:rsidRDefault="00CF3441" w:rsidP="00CF3441">
      <w:pPr>
        <w:pStyle w:val="Default"/>
        <w:jc w:val="both"/>
        <w:rPr>
          <w:lang w:val="sr-Cyrl-CS"/>
        </w:rPr>
      </w:pPr>
    </w:p>
    <w:p w:rsidR="00CF3441" w:rsidRPr="00604255" w:rsidRDefault="00CF3441" w:rsidP="00CF3441">
      <w:pPr>
        <w:pStyle w:val="Default"/>
        <w:jc w:val="both"/>
        <w:rPr>
          <w:lang w:val="sr-Cyrl-CS"/>
        </w:rPr>
      </w:pPr>
    </w:p>
    <w:p w:rsidR="0085008E" w:rsidRPr="005A7B57" w:rsidRDefault="0085008E" w:rsidP="0085008E">
      <w:pPr>
        <w:pStyle w:val="NoSpacing"/>
        <w:jc w:val="both"/>
        <w:rPr>
          <w:rFonts w:ascii="Times New Roman" w:hAnsi="Times New Roman" w:cs="Times New Roman"/>
          <w:sz w:val="24"/>
          <w:szCs w:val="24"/>
          <w:lang w:val="sr-Cyrl-CS"/>
        </w:rPr>
      </w:pPr>
      <w:r w:rsidRPr="005A7B57">
        <w:rPr>
          <w:rFonts w:ascii="Times New Roman" w:hAnsi="Times New Roman" w:cs="Times New Roman"/>
          <w:sz w:val="24"/>
          <w:szCs w:val="24"/>
          <w:lang w:val="sr-Cyrl-CS"/>
        </w:rPr>
        <w:t>Уговорне стране су сагласне да се испорука врши једнократно у року од ______</w:t>
      </w:r>
      <w:r w:rsidR="00C60676" w:rsidRPr="005A7B57">
        <w:rPr>
          <w:rFonts w:ascii="Times New Roman" w:hAnsi="Times New Roman" w:cs="Times New Roman"/>
          <w:sz w:val="24"/>
          <w:szCs w:val="24"/>
          <w:lang w:val="sr-Cyrl-CS"/>
        </w:rPr>
        <w:t>_ дана од дана када Наричилац упути захтев Добављачу</w:t>
      </w:r>
      <w:r w:rsidRPr="005A7B57">
        <w:rPr>
          <w:rFonts w:ascii="Times New Roman" w:hAnsi="Times New Roman" w:cs="Times New Roman"/>
          <w:sz w:val="24"/>
          <w:szCs w:val="24"/>
          <w:lang w:val="sr-Cyrl-CS"/>
        </w:rPr>
        <w:t>.</w:t>
      </w:r>
    </w:p>
    <w:p w:rsidR="0085008E" w:rsidRDefault="0085008E" w:rsidP="0085008E">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rPr>
        <w:lastRenderedPageBreak/>
        <w:t xml:space="preserve">Добављач је у обавези да </w:t>
      </w:r>
      <w:r w:rsidR="00A943C3">
        <w:rPr>
          <w:rFonts w:ascii="Times New Roman" w:hAnsi="Times New Roman" w:cs="Times New Roman"/>
          <w:bCs/>
          <w:sz w:val="24"/>
          <w:szCs w:val="24"/>
          <w:lang w:val="sr-Cyrl-CS"/>
        </w:rPr>
        <w:t>средства за хигијену</w:t>
      </w:r>
      <w:r w:rsidRPr="00F5184F">
        <w:rPr>
          <w:rFonts w:ascii="Times New Roman" w:hAnsi="Times New Roman" w:cs="Times New Roman"/>
          <w:bCs/>
          <w:sz w:val="24"/>
          <w:szCs w:val="24"/>
        </w:rPr>
        <w:t xml:space="preserve"> испоручи на адреси Mинистарство финансија Пореска управа, Регионално одељење за материјалне ресурсе Београд, франко</w:t>
      </w:r>
      <w:r w:rsidR="00A943C3">
        <w:rPr>
          <w:rFonts w:ascii="Times New Roman" w:hAnsi="Times New Roman" w:cs="Times New Roman"/>
          <w:bCs/>
          <w:sz w:val="24"/>
          <w:szCs w:val="24"/>
          <w:lang w:val="sr-Cyrl-CS"/>
        </w:rPr>
        <w:t xml:space="preserve"> магацин Пореске управе Лештане, Кружни пут број 38.</w:t>
      </w:r>
    </w:p>
    <w:p w:rsidR="0085008E" w:rsidRPr="00DD0CE4" w:rsidRDefault="0085008E" w:rsidP="0085008E">
      <w:pPr>
        <w:pStyle w:val="NoSpacing"/>
        <w:jc w:val="both"/>
        <w:rPr>
          <w:rFonts w:ascii="Times New Roman" w:hAnsi="Times New Roman" w:cs="Times New Roman"/>
          <w:bCs/>
          <w:sz w:val="24"/>
          <w:szCs w:val="24"/>
        </w:rPr>
      </w:pPr>
      <w:r w:rsidRPr="00F5184F">
        <w:rPr>
          <w:rFonts w:ascii="Times New Roman" w:hAnsi="Times New Roman" w:cs="Times New Roman"/>
          <w:bCs/>
          <w:sz w:val="24"/>
          <w:szCs w:val="24"/>
        </w:rPr>
        <w:t>Квалитативну и квантитативну примоп</w:t>
      </w:r>
      <w:r>
        <w:rPr>
          <w:rFonts w:ascii="Times New Roman" w:hAnsi="Times New Roman" w:cs="Times New Roman"/>
          <w:bCs/>
          <w:sz w:val="24"/>
          <w:szCs w:val="24"/>
        </w:rPr>
        <w:t>редају</w:t>
      </w:r>
      <w:r>
        <w:rPr>
          <w:rFonts w:ascii="Times New Roman" w:hAnsi="Times New Roman" w:cs="Times New Roman"/>
          <w:bCs/>
          <w:sz w:val="24"/>
          <w:szCs w:val="24"/>
          <w:lang w:val="sr-Cyrl-CS"/>
        </w:rPr>
        <w:t xml:space="preserve"> добра</w:t>
      </w:r>
      <w:r w:rsidRPr="00F5184F">
        <w:rPr>
          <w:rFonts w:ascii="Times New Roman" w:hAnsi="Times New Roman" w:cs="Times New Roman"/>
          <w:bCs/>
          <w:sz w:val="24"/>
          <w:szCs w:val="24"/>
        </w:rPr>
        <w:t xml:space="preserve"> из члана 1. овог </w:t>
      </w:r>
      <w:r w:rsidRPr="00DD0CE4">
        <w:rPr>
          <w:rFonts w:ascii="Times New Roman" w:hAnsi="Times New Roman" w:cs="Times New Roman"/>
          <w:bCs/>
          <w:sz w:val="24"/>
          <w:szCs w:val="24"/>
        </w:rPr>
        <w:t xml:space="preserve">Уговора врше представници уговорних страна. Наручилац има право да при испоруци, не преузме добра чији уочени квалитет (видљиви недостаци) није задовољавајући. </w:t>
      </w:r>
    </w:p>
    <w:p w:rsidR="0085008E" w:rsidRPr="00DD0CE4" w:rsidRDefault="0085008E" w:rsidP="0085008E">
      <w:pPr>
        <w:pStyle w:val="NoSpacing"/>
        <w:jc w:val="both"/>
        <w:rPr>
          <w:rFonts w:ascii="Times New Roman" w:hAnsi="Times New Roman" w:cs="Times New Roman"/>
          <w:bCs/>
          <w:sz w:val="24"/>
          <w:szCs w:val="24"/>
        </w:rPr>
      </w:pPr>
      <w:r w:rsidRPr="00DD0CE4">
        <w:rPr>
          <w:rFonts w:ascii="Times New Roman" w:hAnsi="Times New Roman" w:cs="Times New Roman"/>
          <w:bCs/>
          <w:sz w:val="24"/>
          <w:szCs w:val="24"/>
        </w:rPr>
        <w:t>За скривене мане Наручилац задржава право рекламације у року од 8 дана од</w:t>
      </w:r>
      <w:r w:rsidRPr="00DD0CE4">
        <w:rPr>
          <w:rFonts w:ascii="Times New Roman" w:hAnsi="Times New Roman" w:cs="Times New Roman"/>
          <w:bCs/>
          <w:sz w:val="24"/>
          <w:szCs w:val="24"/>
          <w:lang w:val="sr-Cyrl-CS"/>
        </w:rPr>
        <w:t xml:space="preserve"> дана</w:t>
      </w:r>
      <w:r w:rsidRPr="00DD0CE4">
        <w:rPr>
          <w:rFonts w:ascii="Times New Roman" w:hAnsi="Times New Roman" w:cs="Times New Roman"/>
          <w:bCs/>
          <w:sz w:val="24"/>
          <w:szCs w:val="24"/>
        </w:rPr>
        <w:t xml:space="preserve"> утврђивања скривене мане. </w:t>
      </w:r>
    </w:p>
    <w:p w:rsidR="0085008E" w:rsidRDefault="0085008E" w:rsidP="0085008E">
      <w:pPr>
        <w:pStyle w:val="Default"/>
        <w:jc w:val="both"/>
        <w:rPr>
          <w:bCs/>
          <w:lang w:val="sr-Cyrl-CS"/>
        </w:rPr>
      </w:pPr>
      <w:r w:rsidRPr="00DD0CE4">
        <w:rPr>
          <w:bCs/>
        </w:rPr>
        <w:t xml:space="preserve">У случају рекламације </w:t>
      </w:r>
      <w:r w:rsidRPr="00DD0CE4">
        <w:rPr>
          <w:bCs/>
          <w:lang w:val="sr-Cyrl-CS"/>
        </w:rPr>
        <w:t>Добављач</w:t>
      </w:r>
      <w:r w:rsidRPr="00F5184F">
        <w:rPr>
          <w:bCs/>
        </w:rPr>
        <w:t xml:space="preserve"> је дужан да испоручи нова добра одговарајућег квалитета</w:t>
      </w:r>
      <w:r>
        <w:rPr>
          <w:bCs/>
          <w:lang w:val="sr-Cyrl-CS"/>
        </w:rPr>
        <w:t>.</w:t>
      </w:r>
    </w:p>
    <w:p w:rsidR="0085008E" w:rsidRDefault="0085008E" w:rsidP="0085008E">
      <w:pPr>
        <w:pStyle w:val="Default"/>
        <w:jc w:val="both"/>
        <w:rPr>
          <w:bCs/>
          <w:lang w:val="sr-Cyrl-CS"/>
        </w:rPr>
      </w:pPr>
    </w:p>
    <w:p w:rsidR="0085008E" w:rsidRPr="00604255" w:rsidRDefault="0085008E" w:rsidP="0085008E">
      <w:pPr>
        <w:pStyle w:val="NoSpacing"/>
        <w:jc w:val="center"/>
        <w:rPr>
          <w:rFonts w:ascii="Times New Roman" w:hAnsi="Times New Roman" w:cs="Times New Roman"/>
          <w:b/>
          <w:bCs/>
          <w:i/>
          <w:iCs/>
          <w:sz w:val="24"/>
          <w:szCs w:val="24"/>
          <w:lang w:val="sr-Cyrl-CS"/>
        </w:rPr>
      </w:pPr>
      <w:r w:rsidRPr="00604255">
        <w:rPr>
          <w:rFonts w:ascii="Times New Roman" w:hAnsi="Times New Roman" w:cs="Times New Roman"/>
          <w:b/>
          <w:bCs/>
          <w:i/>
          <w:iCs/>
          <w:sz w:val="24"/>
          <w:szCs w:val="24"/>
          <w:lang w:val="sr-Cyrl-CS"/>
        </w:rPr>
        <w:t>СРЕДСТВА ФИНАНСИЈСКОГ  ОБЕЗБЕЂЕЊА</w:t>
      </w:r>
    </w:p>
    <w:p w:rsidR="0085008E" w:rsidRPr="00604255" w:rsidRDefault="0085008E" w:rsidP="0085008E">
      <w:pPr>
        <w:pStyle w:val="NoSpacing"/>
        <w:jc w:val="both"/>
        <w:rPr>
          <w:rFonts w:ascii="Times New Roman" w:hAnsi="Times New Roman" w:cs="Times New Roman"/>
          <w:b/>
          <w:bCs/>
          <w:sz w:val="24"/>
          <w:szCs w:val="24"/>
          <w:lang w:val="sr-Cyrl-CS"/>
        </w:rPr>
      </w:pPr>
    </w:p>
    <w:p w:rsidR="0085008E" w:rsidRPr="00604255" w:rsidRDefault="0085008E" w:rsidP="0085008E">
      <w:pPr>
        <w:pStyle w:val="NoSpacing"/>
        <w:jc w:val="both"/>
        <w:rPr>
          <w:rFonts w:ascii="Times New Roman" w:hAnsi="Times New Roman" w:cs="Times New Roman"/>
          <w:b/>
          <w:bCs/>
          <w:i/>
          <w:iCs/>
          <w:sz w:val="24"/>
          <w:szCs w:val="24"/>
          <w:lang w:val="sr-Cyrl-CS"/>
        </w:rPr>
      </w:pPr>
      <w:r w:rsidRPr="00604255">
        <w:rPr>
          <w:rFonts w:ascii="Times New Roman" w:hAnsi="Times New Roman" w:cs="Times New Roman"/>
          <w:b/>
          <w:bCs/>
          <w:i/>
          <w:iCs/>
          <w:sz w:val="24"/>
          <w:szCs w:val="24"/>
          <w:lang w:val="sr-Cyrl-CS"/>
        </w:rPr>
        <w:t xml:space="preserve">                                                                       </w:t>
      </w:r>
      <w:r w:rsidR="009324DD">
        <w:rPr>
          <w:rFonts w:ascii="Times New Roman" w:hAnsi="Times New Roman" w:cs="Times New Roman"/>
          <w:b/>
          <w:bCs/>
          <w:i/>
          <w:iCs/>
          <w:sz w:val="24"/>
          <w:szCs w:val="24"/>
        </w:rPr>
        <w:t xml:space="preserve">Члан </w:t>
      </w:r>
      <w:r w:rsidR="009324DD">
        <w:rPr>
          <w:rFonts w:ascii="Times New Roman" w:hAnsi="Times New Roman" w:cs="Times New Roman"/>
          <w:b/>
          <w:bCs/>
          <w:i/>
          <w:iCs/>
          <w:sz w:val="24"/>
          <w:szCs w:val="24"/>
          <w:lang w:val="sr-Cyrl-CS"/>
        </w:rPr>
        <w:t>6</w:t>
      </w:r>
      <w:r w:rsidRPr="00604255">
        <w:rPr>
          <w:rFonts w:ascii="Times New Roman" w:hAnsi="Times New Roman" w:cs="Times New Roman"/>
          <w:b/>
          <w:bCs/>
          <w:i/>
          <w:iCs/>
          <w:sz w:val="24"/>
          <w:szCs w:val="24"/>
        </w:rPr>
        <w:t>.</w:t>
      </w:r>
    </w:p>
    <w:p w:rsidR="0085008E" w:rsidRPr="00604255" w:rsidRDefault="0085008E" w:rsidP="0085008E">
      <w:pPr>
        <w:pStyle w:val="Default"/>
        <w:jc w:val="both"/>
        <w:rPr>
          <w:b/>
          <w:color w:val="auto"/>
          <w:lang w:val="sr-Cyrl-CS"/>
        </w:rPr>
      </w:pPr>
    </w:p>
    <w:p w:rsidR="0085008E" w:rsidRPr="00E14348" w:rsidRDefault="0085008E" w:rsidP="0085008E">
      <w:pPr>
        <w:pStyle w:val="Default"/>
        <w:jc w:val="both"/>
        <w:rPr>
          <w:bCs/>
          <w:i/>
          <w:iCs/>
          <w:color w:val="auto"/>
          <w:lang w:val="sr-Cyrl-CS"/>
        </w:rPr>
      </w:pPr>
      <w:r w:rsidRPr="00E14348">
        <w:rPr>
          <w:color w:val="auto"/>
        </w:rPr>
        <w:t>Добављач се обавезује да Наручиоцу у</w:t>
      </w:r>
      <w:r w:rsidRPr="00E14348">
        <w:rPr>
          <w:color w:val="auto"/>
          <w:lang w:val="sr-Cyrl-CS"/>
        </w:rPr>
        <w:t xml:space="preserve"> тренутку</w:t>
      </w:r>
      <w:r w:rsidRPr="00E14348">
        <w:rPr>
          <w:color w:val="auto"/>
        </w:rPr>
        <w:t xml:space="preserve"> закључења уговора достави </w:t>
      </w:r>
      <w:r w:rsidRPr="00E14348">
        <w:rPr>
          <w:color w:val="auto"/>
          <w:lang w:val="sr-Cyrl-CS"/>
        </w:rPr>
        <w:t>бланко сопствену меницу,</w:t>
      </w:r>
      <w:r w:rsidRPr="00E14348">
        <w:rPr>
          <w:color w:val="auto"/>
        </w:rPr>
        <w:t xml:space="preserve"> </w:t>
      </w:r>
      <w:r w:rsidRPr="00E14348">
        <w:rPr>
          <w:color w:val="auto"/>
          <w:lang w:val="sr-Cyrl-CS"/>
        </w:rPr>
        <w:t>уредно оверену и потписану од стране овлашћеног лица, као и менично овлашћење за добро извршење посла,</w:t>
      </w:r>
      <w:r w:rsidRPr="00E14348">
        <w:rPr>
          <w:color w:val="auto"/>
        </w:rPr>
        <w:t xml:space="preserve"> у висини од </w:t>
      </w:r>
      <w:r w:rsidRPr="00E14348">
        <w:rPr>
          <w:color w:val="auto"/>
          <w:lang w:val="sr-Cyrl-CS"/>
        </w:rPr>
        <w:t>10</w:t>
      </w:r>
      <w:r w:rsidRPr="00E14348">
        <w:rPr>
          <w:color w:val="auto"/>
        </w:rPr>
        <w:t>% од вредности Уговора без ПДВ-а</w:t>
      </w:r>
      <w:r w:rsidRPr="00E14348">
        <w:rPr>
          <w:color w:val="auto"/>
          <w:lang w:val="sr-Cyrl-CS"/>
        </w:rPr>
        <w:t>. Меница треба да буде са клаузулом ,,без протеста“, роком доспећа ,,по виђењу“</w:t>
      </w:r>
      <w:r w:rsidRPr="00E14348">
        <w:rPr>
          <w:color w:val="auto"/>
        </w:rPr>
        <w:t xml:space="preserve"> </w:t>
      </w:r>
      <w:r w:rsidRPr="00E14348">
        <w:rPr>
          <w:color w:val="auto"/>
          <w:lang w:val="sr-Cyrl-CS"/>
        </w:rPr>
        <w:t xml:space="preserve">и са </w:t>
      </w:r>
      <w:r w:rsidRPr="00E14348">
        <w:rPr>
          <w:color w:val="auto"/>
        </w:rPr>
        <w:t xml:space="preserve">роком </w:t>
      </w:r>
      <w:r w:rsidRPr="00E14348">
        <w:rPr>
          <w:color w:val="auto"/>
          <w:lang w:val="sr-Cyrl-CS"/>
        </w:rPr>
        <w:t>важења</w:t>
      </w:r>
      <w:r w:rsidRPr="00E14348">
        <w:rPr>
          <w:color w:val="auto"/>
        </w:rPr>
        <w:t xml:space="preserve"> 1</w:t>
      </w:r>
      <w:r w:rsidRPr="00E14348">
        <w:rPr>
          <w:color w:val="auto"/>
          <w:lang w:val="sr-Cyrl-CS"/>
        </w:rPr>
        <w:t>0</w:t>
      </w:r>
      <w:r w:rsidRPr="00E14348">
        <w:rPr>
          <w:color w:val="auto"/>
        </w:rPr>
        <w:t xml:space="preserve"> дана дуже од рока за коначно извршење посла. </w:t>
      </w:r>
      <w:r w:rsidRPr="00E14348">
        <w:rPr>
          <w:bCs/>
          <w:i/>
          <w:iCs/>
          <w:color w:val="auto"/>
          <w:lang w:val="sr-Cyrl-CS"/>
        </w:rPr>
        <w:t xml:space="preserve">                                                  </w:t>
      </w:r>
    </w:p>
    <w:p w:rsidR="0085008E" w:rsidRPr="00E14348" w:rsidRDefault="0085008E" w:rsidP="0085008E">
      <w:pPr>
        <w:pStyle w:val="Default"/>
        <w:jc w:val="both"/>
        <w:rPr>
          <w:color w:val="auto"/>
          <w:lang w:val="sr-Cyrl-CS"/>
        </w:rPr>
      </w:pPr>
      <w:r w:rsidRPr="00604255">
        <w:rPr>
          <w:color w:val="auto"/>
          <w:lang w:val="sr-Cyrl-CS"/>
        </w:rPr>
        <w:t>У случају да</w:t>
      </w:r>
      <w:r w:rsidRPr="00604255">
        <w:rPr>
          <w:color w:val="auto"/>
        </w:rPr>
        <w:t xml:space="preserve"> се за време трајања </w:t>
      </w:r>
      <w:r w:rsidRPr="00604255">
        <w:rPr>
          <w:color w:val="auto"/>
          <w:lang w:val="sr-Cyrl-CS"/>
        </w:rPr>
        <w:t>У</w:t>
      </w:r>
      <w:r w:rsidRPr="00604255">
        <w:rPr>
          <w:color w:val="auto"/>
        </w:rPr>
        <w:t>говора промене рокови за извршење уговорне обавезе, важност сопствене менице (соло менице) мора се продужити за исти број дана. Добављач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w:t>
      </w:r>
      <w:r w:rsidR="00E14348">
        <w:rPr>
          <w:color w:val="auto"/>
        </w:rPr>
        <w:t>исима овлашћених лица Добављача</w:t>
      </w:r>
      <w:r w:rsidR="00E14348">
        <w:rPr>
          <w:color w:val="auto"/>
          <w:lang w:val="sr-Cyrl-CS"/>
        </w:rPr>
        <w:t xml:space="preserve"> и копију захтева за регистрацију те бланко сопствене менице у Регистру меница, у складу са Законом о платном промету (,,Сл. глсник СРЈ</w:t>
      </w:r>
      <w:r w:rsidR="003F1277">
        <w:rPr>
          <w:color w:val="auto"/>
          <w:lang w:val="sr-Cyrl-CS"/>
        </w:rPr>
        <w:t>“ бр.3/2002 и 5/2003 и ,,Сл. гласник РС“ бр.43/2004, 62/2006 и 31/2011) и Одлуком НБС о ближим условима, садржини и начину вођења Регистра меница и овлашћења (,,Сл. гласник РС“ бр. 56/2011).</w:t>
      </w:r>
    </w:p>
    <w:p w:rsidR="0085008E" w:rsidRDefault="0085008E" w:rsidP="0085008E">
      <w:pPr>
        <w:pStyle w:val="Default"/>
        <w:jc w:val="both"/>
        <w:rPr>
          <w:lang w:val="sr-Cyrl-CS"/>
        </w:rPr>
      </w:pPr>
      <w:r w:rsidRPr="00604255">
        <w:rPr>
          <w:lang w:val="sr-Cyrl-CS"/>
        </w:rPr>
        <w:t>У случају да</w:t>
      </w:r>
      <w:r w:rsidRPr="00604255">
        <w:t xml:space="preserve"> </w:t>
      </w:r>
      <w:r w:rsidRPr="00604255">
        <w:rPr>
          <w:lang w:val="sr-Cyrl-CS"/>
        </w:rPr>
        <w:t>Добављач</w:t>
      </w:r>
      <w:r w:rsidRPr="00604255">
        <w:t xml:space="preserve"> не поступи у року из става</w:t>
      </w:r>
      <w:r w:rsidRPr="00604255">
        <w:rPr>
          <w:lang w:val="sr-Cyrl-CS"/>
        </w:rPr>
        <w:t xml:space="preserve"> 1 овог члана</w:t>
      </w:r>
      <w:r w:rsidRPr="00604255">
        <w:t xml:space="preserve">, </w:t>
      </w:r>
      <w:r w:rsidRPr="00604255">
        <w:rPr>
          <w:lang w:val="sr-Cyrl-CS"/>
        </w:rPr>
        <w:t>У</w:t>
      </w:r>
      <w:r w:rsidRPr="00604255">
        <w:t>говор се закључује с одложним условом и почиње да важи од момента подношења менице и меничног овлашћења</w:t>
      </w:r>
      <w:r>
        <w:rPr>
          <w:lang w:val="sr-Cyrl-CS"/>
        </w:rPr>
        <w:t>.</w:t>
      </w:r>
      <w:r w:rsidR="003F1277">
        <w:rPr>
          <w:lang w:val="sr-Cyrl-CS"/>
        </w:rPr>
        <w:t xml:space="preserve"> У случају да Добављач не достави меницу у року од 7 дана од дана потписивања уговора сматраће се да је одустао од закључивања уговора.</w:t>
      </w:r>
    </w:p>
    <w:p w:rsidR="003F1277" w:rsidRDefault="003F1277" w:rsidP="0085008E">
      <w:pPr>
        <w:pStyle w:val="Default"/>
        <w:jc w:val="both"/>
        <w:rPr>
          <w:lang w:val="sr-Cyrl-CS"/>
        </w:rPr>
      </w:pPr>
    </w:p>
    <w:p w:rsidR="009324DD" w:rsidRDefault="009324DD" w:rsidP="0085008E">
      <w:pPr>
        <w:pStyle w:val="Default"/>
        <w:jc w:val="both"/>
        <w:rPr>
          <w:lang w:val="sr-Cyrl-CS"/>
        </w:rPr>
      </w:pPr>
    </w:p>
    <w:p w:rsidR="0085008E" w:rsidRPr="00604255" w:rsidRDefault="00E00AD6" w:rsidP="0085008E">
      <w:pPr>
        <w:pStyle w:val="Default"/>
        <w:jc w:val="center"/>
        <w:rPr>
          <w:b/>
          <w:color w:val="auto"/>
          <w:lang w:val="sr-Cyrl-CS"/>
        </w:rPr>
      </w:pPr>
      <w:r>
        <w:rPr>
          <w:b/>
          <w:color w:val="auto"/>
          <w:lang w:val="sr-Cyrl-CS"/>
        </w:rPr>
        <w:t xml:space="preserve">Члан </w:t>
      </w:r>
      <w:r>
        <w:rPr>
          <w:b/>
          <w:color w:val="auto"/>
        </w:rPr>
        <w:t>7</w:t>
      </w:r>
      <w:r w:rsidR="0085008E" w:rsidRPr="00604255">
        <w:rPr>
          <w:b/>
          <w:color w:val="auto"/>
          <w:lang w:val="sr-Cyrl-CS"/>
        </w:rPr>
        <w:t>.</w:t>
      </w:r>
    </w:p>
    <w:p w:rsidR="0085008E" w:rsidRPr="00604255" w:rsidRDefault="0085008E" w:rsidP="0085008E">
      <w:pPr>
        <w:pStyle w:val="Default"/>
        <w:jc w:val="center"/>
        <w:rPr>
          <w:b/>
          <w:color w:val="auto"/>
          <w:lang w:val="sr-Cyrl-CS"/>
        </w:rPr>
      </w:pPr>
    </w:p>
    <w:p w:rsidR="0085008E" w:rsidRPr="00604255" w:rsidRDefault="0085008E" w:rsidP="0085008E">
      <w:pPr>
        <w:pStyle w:val="Default"/>
        <w:jc w:val="both"/>
        <w:rPr>
          <w:color w:val="auto"/>
          <w:lang w:val="sr-Cyrl-CS"/>
        </w:rPr>
      </w:pPr>
      <w:r w:rsidRPr="00604255">
        <w:rPr>
          <w:color w:val="auto"/>
        </w:rPr>
        <w:t xml:space="preserve">У случају да Добављач не испуњава преузете обавезе из овог </w:t>
      </w:r>
      <w:r w:rsidRPr="00604255">
        <w:rPr>
          <w:color w:val="auto"/>
          <w:lang w:val="sr-Cyrl-CS"/>
        </w:rPr>
        <w:t>У</w:t>
      </w:r>
      <w:r w:rsidRPr="00604255">
        <w:rPr>
          <w:color w:val="auto"/>
        </w:rPr>
        <w:t xml:space="preserve">говора, Наручилац је овлашћен да реализује достављено средство финансијског обезбеђења из члана 7. овог </w:t>
      </w:r>
      <w:r w:rsidRPr="00604255">
        <w:rPr>
          <w:color w:val="auto"/>
          <w:lang w:val="sr-Cyrl-CS"/>
        </w:rPr>
        <w:t>У</w:t>
      </w:r>
      <w:r w:rsidRPr="00604255">
        <w:rPr>
          <w:color w:val="auto"/>
        </w:rPr>
        <w:t xml:space="preserve">говора. </w:t>
      </w:r>
    </w:p>
    <w:p w:rsidR="0085008E" w:rsidRPr="00604255" w:rsidRDefault="0085008E" w:rsidP="0085008E">
      <w:pPr>
        <w:pStyle w:val="Default"/>
        <w:jc w:val="both"/>
        <w:rPr>
          <w:color w:val="auto"/>
          <w:lang w:val="sr-Cyrl-CS"/>
        </w:rPr>
      </w:pPr>
      <w:r w:rsidRPr="00604255">
        <w:rPr>
          <w:color w:val="auto"/>
        </w:rPr>
        <w:t xml:space="preserve">Меницом за добро извршење посла, </w:t>
      </w:r>
      <w:r w:rsidRPr="00604255">
        <w:rPr>
          <w:color w:val="auto"/>
          <w:lang w:val="sr-Cyrl-CS"/>
        </w:rPr>
        <w:t>Н</w:t>
      </w:r>
      <w:r w:rsidRPr="00604255">
        <w:rPr>
          <w:color w:val="auto"/>
        </w:rPr>
        <w:t xml:space="preserve">аручилац се обезбеђује за случај несавесног и/или неблаговременог извршења </w:t>
      </w:r>
      <w:r w:rsidRPr="00604255">
        <w:rPr>
          <w:color w:val="auto"/>
          <w:lang w:val="sr-Cyrl-CS"/>
        </w:rPr>
        <w:t>У</w:t>
      </w:r>
      <w:r w:rsidRPr="00604255">
        <w:rPr>
          <w:color w:val="auto"/>
        </w:rPr>
        <w:t xml:space="preserve">говором преузетих обавеза. </w:t>
      </w:r>
    </w:p>
    <w:p w:rsidR="0085008E" w:rsidRPr="00604255" w:rsidRDefault="0085008E" w:rsidP="0085008E">
      <w:pPr>
        <w:pStyle w:val="Default"/>
        <w:jc w:val="both"/>
        <w:rPr>
          <w:color w:val="auto"/>
          <w:lang w:val="sr-Cyrl-CS"/>
        </w:rPr>
      </w:pPr>
      <w:r w:rsidRPr="00604255">
        <w:rPr>
          <w:color w:val="auto"/>
        </w:rPr>
        <w:t>У</w:t>
      </w:r>
      <w:r w:rsidRPr="00604255">
        <w:rPr>
          <w:color w:val="auto"/>
          <w:lang w:val="sr-Cyrl-CS"/>
        </w:rPr>
        <w:t xml:space="preserve"> случају да</w:t>
      </w:r>
      <w:r w:rsidRPr="00604255">
        <w:rPr>
          <w:color w:val="auto"/>
        </w:rPr>
        <w:t xml:space="preserve"> Добављач испоручује добра која нису уговореног квалитета сматра се да обавезе из </w:t>
      </w:r>
      <w:r w:rsidRPr="00604255">
        <w:rPr>
          <w:color w:val="auto"/>
          <w:lang w:val="sr-Cyrl-CS"/>
        </w:rPr>
        <w:t>У</w:t>
      </w:r>
      <w:r w:rsidRPr="00604255">
        <w:rPr>
          <w:color w:val="auto"/>
        </w:rPr>
        <w:t xml:space="preserve">говора извршава на неквалитетан начин, односно несавесно. </w:t>
      </w:r>
    </w:p>
    <w:p w:rsidR="0085008E" w:rsidRDefault="0085008E" w:rsidP="0085008E">
      <w:pPr>
        <w:pStyle w:val="Default"/>
        <w:jc w:val="both"/>
        <w:rPr>
          <w:color w:val="auto"/>
          <w:lang w:val="sr-Cyrl-CS"/>
        </w:rPr>
      </w:pPr>
      <w:r w:rsidRPr="00604255">
        <w:rPr>
          <w:color w:val="auto"/>
        </w:rPr>
        <w:t>У</w:t>
      </w:r>
      <w:r w:rsidRPr="00604255">
        <w:rPr>
          <w:color w:val="auto"/>
          <w:lang w:val="sr-Cyrl-CS"/>
        </w:rPr>
        <w:t xml:space="preserve"> случају да</w:t>
      </w:r>
      <w:r w:rsidRPr="00604255">
        <w:rPr>
          <w:color w:val="auto"/>
        </w:rPr>
        <w:t xml:space="preserve"> Добављач уговорене испоруке врши непоштујући рокове предвиђене овим </w:t>
      </w:r>
      <w:r w:rsidRPr="00604255">
        <w:rPr>
          <w:color w:val="auto"/>
          <w:lang w:val="sr-Cyrl-CS"/>
        </w:rPr>
        <w:t>У</w:t>
      </w:r>
      <w:r w:rsidRPr="00604255">
        <w:rPr>
          <w:color w:val="auto"/>
        </w:rPr>
        <w:t xml:space="preserve">говором за извршење истих, односно услед учесталог кашњења и/или неиспоруке </w:t>
      </w:r>
      <w:r w:rsidRPr="00604255">
        <w:rPr>
          <w:color w:val="auto"/>
        </w:rPr>
        <w:lastRenderedPageBreak/>
        <w:t>добара, сматра се да Добављач неблаговремено извршава своје обавезе у смислу става 1. овог члана.</w:t>
      </w:r>
    </w:p>
    <w:p w:rsidR="00C60676" w:rsidRDefault="00C60676" w:rsidP="0085008E">
      <w:pPr>
        <w:pStyle w:val="Default"/>
        <w:jc w:val="both"/>
        <w:rPr>
          <w:color w:val="auto"/>
          <w:lang w:val="sr-Cyrl-CS"/>
        </w:rPr>
      </w:pPr>
    </w:p>
    <w:p w:rsidR="00C60676" w:rsidRPr="00C60676" w:rsidRDefault="00C60676" w:rsidP="0085008E">
      <w:pPr>
        <w:pStyle w:val="Default"/>
        <w:jc w:val="both"/>
        <w:rPr>
          <w:b/>
          <w:color w:val="auto"/>
          <w:lang w:val="sr-Cyrl-CS"/>
        </w:rPr>
      </w:pPr>
    </w:p>
    <w:p w:rsidR="0085008E" w:rsidRPr="00604255" w:rsidRDefault="0085008E" w:rsidP="0085008E">
      <w:pPr>
        <w:pStyle w:val="NoSpacing"/>
        <w:jc w:val="both"/>
        <w:rPr>
          <w:rFonts w:ascii="Times New Roman" w:hAnsi="Times New Roman" w:cs="Times New Roman"/>
          <w:b/>
          <w:sz w:val="24"/>
          <w:szCs w:val="24"/>
          <w:lang w:val="sr-Cyrl-CS"/>
        </w:rPr>
      </w:pPr>
    </w:p>
    <w:p w:rsidR="0085008E" w:rsidRPr="00F5184F" w:rsidRDefault="0085008E" w:rsidP="0085008E">
      <w:pPr>
        <w:pStyle w:val="Default"/>
      </w:pPr>
      <w:r>
        <w:rPr>
          <w:b/>
          <w:bCs/>
          <w:i/>
          <w:iCs/>
          <w:sz w:val="23"/>
          <w:szCs w:val="23"/>
        </w:rPr>
        <w:t xml:space="preserve">                                                              </w:t>
      </w:r>
      <w:r w:rsidRPr="00F5184F">
        <w:rPr>
          <w:b/>
          <w:bCs/>
          <w:i/>
          <w:iCs/>
        </w:rPr>
        <w:t xml:space="preserve">УГОВОРНА КАЗНА </w:t>
      </w:r>
    </w:p>
    <w:p w:rsidR="0085008E" w:rsidRDefault="0085008E" w:rsidP="0085008E">
      <w:pPr>
        <w:pStyle w:val="Default"/>
        <w:rPr>
          <w:b/>
          <w:bCs/>
          <w:i/>
          <w:iCs/>
          <w:lang w:val="sr-Cyrl-CS"/>
        </w:rPr>
      </w:pPr>
      <w:r>
        <w:rPr>
          <w:b/>
          <w:bCs/>
          <w:i/>
          <w:iCs/>
          <w:lang w:val="sr-Cyrl-CS"/>
        </w:rPr>
        <w:t xml:space="preserve">                       </w:t>
      </w:r>
    </w:p>
    <w:p w:rsidR="0085008E" w:rsidRDefault="0085008E" w:rsidP="0085008E">
      <w:pPr>
        <w:pStyle w:val="Default"/>
        <w:rPr>
          <w:b/>
          <w:bCs/>
          <w:i/>
          <w:iCs/>
          <w:lang w:val="sr-Cyrl-CS"/>
        </w:rPr>
      </w:pPr>
      <w:r>
        <w:rPr>
          <w:b/>
          <w:bCs/>
          <w:i/>
          <w:iCs/>
          <w:lang w:val="sr-Cyrl-CS"/>
        </w:rPr>
        <w:t xml:space="preserve">                                                                       </w:t>
      </w:r>
      <w:r w:rsidR="00E00AD6">
        <w:rPr>
          <w:b/>
          <w:bCs/>
          <w:i/>
          <w:iCs/>
        </w:rPr>
        <w:t>Члан 8</w:t>
      </w:r>
      <w:r w:rsidRPr="00F5184F">
        <w:rPr>
          <w:b/>
          <w:bCs/>
          <w:i/>
          <w:iCs/>
        </w:rPr>
        <w:t xml:space="preserve">. </w:t>
      </w:r>
    </w:p>
    <w:p w:rsidR="0085008E" w:rsidRPr="00F5184F" w:rsidRDefault="0085008E" w:rsidP="0085008E">
      <w:pPr>
        <w:pStyle w:val="Default"/>
        <w:rPr>
          <w:lang w:val="sr-Cyrl-CS"/>
        </w:rPr>
      </w:pPr>
    </w:p>
    <w:p w:rsidR="0085008E" w:rsidRDefault="0085008E" w:rsidP="0085008E">
      <w:pPr>
        <w:pStyle w:val="Default"/>
        <w:jc w:val="both"/>
        <w:rPr>
          <w:lang w:val="sr-Cyrl-CS"/>
        </w:rPr>
      </w:pPr>
      <w:r w:rsidRPr="00F5184F">
        <w:t>Уколико Добављач касни са изврше</w:t>
      </w:r>
      <w:r>
        <w:t xml:space="preserve">њем своје обавезе, дужан је да </w:t>
      </w:r>
      <w:r>
        <w:rPr>
          <w:lang w:val="sr-Cyrl-CS"/>
        </w:rPr>
        <w:t>Н</w:t>
      </w:r>
      <w:r w:rsidRPr="00F5184F">
        <w:t>аручиоцу плати пенале у висини 0,2‰ (промила) од вредности неиспоручене робе за сваки дан</w:t>
      </w:r>
      <w:r w:rsidRPr="00F5184F">
        <w:rPr>
          <w:lang w:val="sr-Cyrl-CS"/>
        </w:rPr>
        <w:t xml:space="preserve"> </w:t>
      </w:r>
      <w:r w:rsidRPr="00F5184F">
        <w:t xml:space="preserve">закашњења, односно наручилац има право да за обрачунати износ пенала умањи исплату уговорене врендости по достављеном рачуну добављача. </w:t>
      </w:r>
    </w:p>
    <w:p w:rsidR="009324DD" w:rsidRDefault="009324DD" w:rsidP="0085008E">
      <w:pPr>
        <w:pStyle w:val="Default"/>
        <w:jc w:val="both"/>
        <w:rPr>
          <w:lang w:val="sr-Cyrl-CS"/>
        </w:rPr>
      </w:pPr>
    </w:p>
    <w:p w:rsidR="009324DD" w:rsidRDefault="009324DD" w:rsidP="009324DD">
      <w:pPr>
        <w:pStyle w:val="Default"/>
        <w:jc w:val="center"/>
        <w:rPr>
          <w:b/>
          <w:bCs/>
          <w:i/>
          <w:iCs/>
          <w:sz w:val="22"/>
          <w:szCs w:val="22"/>
          <w:lang w:val="sr-Cyrl-CS"/>
        </w:rPr>
      </w:pPr>
      <w:r>
        <w:rPr>
          <w:b/>
          <w:bCs/>
          <w:i/>
          <w:iCs/>
          <w:sz w:val="22"/>
          <w:szCs w:val="22"/>
        </w:rPr>
        <w:t>ПРОМЕНА ПОДАТАКА</w:t>
      </w:r>
    </w:p>
    <w:p w:rsidR="009324DD" w:rsidRPr="009324DD" w:rsidRDefault="009324DD" w:rsidP="009324DD">
      <w:pPr>
        <w:pStyle w:val="Default"/>
        <w:jc w:val="center"/>
        <w:rPr>
          <w:sz w:val="22"/>
          <w:szCs w:val="22"/>
          <w:lang w:val="sr-Cyrl-CS"/>
        </w:rPr>
      </w:pPr>
    </w:p>
    <w:p w:rsidR="009324DD" w:rsidRDefault="009324DD" w:rsidP="009324DD">
      <w:pPr>
        <w:pStyle w:val="Default"/>
        <w:jc w:val="center"/>
        <w:rPr>
          <w:b/>
          <w:sz w:val="23"/>
          <w:szCs w:val="23"/>
          <w:lang w:val="sr-Cyrl-CS"/>
        </w:rPr>
      </w:pPr>
      <w:r w:rsidRPr="009324DD">
        <w:rPr>
          <w:b/>
          <w:sz w:val="23"/>
          <w:szCs w:val="23"/>
        </w:rPr>
        <w:t>Члан 9.</w:t>
      </w:r>
    </w:p>
    <w:p w:rsidR="009324DD" w:rsidRPr="009324DD" w:rsidRDefault="009324DD" w:rsidP="009324DD">
      <w:pPr>
        <w:pStyle w:val="Default"/>
        <w:jc w:val="center"/>
        <w:rPr>
          <w:b/>
          <w:sz w:val="23"/>
          <w:szCs w:val="23"/>
          <w:lang w:val="sr-Cyrl-CS"/>
        </w:rPr>
      </w:pPr>
    </w:p>
    <w:p w:rsidR="009324DD" w:rsidRPr="005A7B57" w:rsidRDefault="009324DD" w:rsidP="009324DD">
      <w:pPr>
        <w:pStyle w:val="Default"/>
        <w:jc w:val="both"/>
        <w:rPr>
          <w:lang w:val="sr-Cyrl-CS"/>
        </w:rPr>
      </w:pPr>
      <w:r w:rsidRPr="005A7B57">
        <w:t xml:space="preserve">Продавац </w:t>
      </w:r>
      <w:r w:rsidR="005F2454" w:rsidRPr="005A7B57">
        <w:t>је дужан да у складу са од</w:t>
      </w:r>
      <w:r w:rsidRPr="005A7B57">
        <w:t>редбом члана 77. Закона о јавним набавкама (Сл. гласник РС, бр. 124/2012),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r w:rsidRPr="005A7B57">
        <w:rPr>
          <w:lang w:val="sr-Cyrl-CS"/>
        </w:rPr>
        <w:t>.</w:t>
      </w:r>
    </w:p>
    <w:p w:rsidR="0085008E" w:rsidRPr="0085008E" w:rsidRDefault="0085008E" w:rsidP="0085008E">
      <w:pPr>
        <w:pStyle w:val="Default"/>
        <w:jc w:val="both"/>
        <w:rPr>
          <w:lang w:val="sr-Cyrl-CS"/>
        </w:rPr>
      </w:pPr>
    </w:p>
    <w:p w:rsidR="0085008E" w:rsidRPr="00F5184F" w:rsidRDefault="0085008E" w:rsidP="0085008E">
      <w:pPr>
        <w:pStyle w:val="NoSpacing"/>
        <w:tabs>
          <w:tab w:val="left" w:pos="3495"/>
          <w:tab w:val="center" w:pos="4680"/>
        </w:tabs>
        <w:rPr>
          <w:rFonts w:ascii="Times New Roman" w:hAnsi="Times New Roman" w:cs="Times New Roman"/>
          <w:bCs/>
          <w:sz w:val="24"/>
          <w:szCs w:val="24"/>
          <w:lang w:val="sr-Cyrl-CS"/>
        </w:rPr>
      </w:pPr>
      <w:r>
        <w:rPr>
          <w:lang w:val="sr-Cyrl-CS"/>
        </w:rPr>
        <w:t xml:space="preserve"> </w:t>
      </w:r>
    </w:p>
    <w:p w:rsidR="0085008E" w:rsidRDefault="0085008E" w:rsidP="0085008E">
      <w:pPr>
        <w:pStyle w:val="Default"/>
        <w:jc w:val="center"/>
        <w:rPr>
          <w:b/>
          <w:bCs/>
          <w:i/>
          <w:iCs/>
          <w:lang w:val="sr-Cyrl-CS"/>
        </w:rPr>
      </w:pPr>
      <w:r>
        <w:rPr>
          <w:b/>
          <w:bCs/>
          <w:i/>
          <w:iCs/>
          <w:lang w:val="sr-Cyrl-CS"/>
        </w:rPr>
        <w:t>УСТУПАЊЕ ПОТРАЖИВАЊА И ЗАЛОЖНО ПРАВО</w:t>
      </w:r>
    </w:p>
    <w:p w:rsidR="0085008E" w:rsidRPr="0085008E" w:rsidRDefault="0085008E" w:rsidP="0085008E">
      <w:pPr>
        <w:pStyle w:val="Default"/>
        <w:jc w:val="center"/>
        <w:rPr>
          <w:sz w:val="23"/>
          <w:szCs w:val="23"/>
          <w:lang w:val="sr-Cyrl-CS"/>
        </w:rPr>
      </w:pPr>
    </w:p>
    <w:p w:rsidR="0085008E" w:rsidRDefault="0085008E" w:rsidP="0085008E">
      <w:pPr>
        <w:pStyle w:val="Default"/>
        <w:jc w:val="center"/>
        <w:rPr>
          <w:b/>
          <w:bCs/>
          <w:i/>
          <w:iCs/>
          <w:lang w:val="sr-Cyrl-CS"/>
        </w:rPr>
      </w:pPr>
      <w:r>
        <w:rPr>
          <w:b/>
          <w:bCs/>
          <w:i/>
          <w:iCs/>
        </w:rPr>
        <w:t>Члан 1</w:t>
      </w:r>
      <w:r>
        <w:rPr>
          <w:b/>
          <w:bCs/>
          <w:i/>
          <w:iCs/>
          <w:lang w:val="sr-Cyrl-CS"/>
        </w:rPr>
        <w:t>0</w:t>
      </w:r>
      <w:r w:rsidRPr="00F5184F">
        <w:rPr>
          <w:b/>
          <w:bCs/>
          <w:i/>
          <w:iCs/>
        </w:rPr>
        <w:t>.</w:t>
      </w:r>
    </w:p>
    <w:p w:rsidR="0085008E" w:rsidRDefault="0085008E" w:rsidP="0085008E">
      <w:pPr>
        <w:pStyle w:val="Default"/>
        <w:jc w:val="center"/>
        <w:rPr>
          <w:b/>
          <w:bCs/>
          <w:i/>
          <w:iCs/>
          <w:lang w:val="sr-Cyrl-CS"/>
        </w:rPr>
      </w:pPr>
    </w:p>
    <w:p w:rsidR="0085008E" w:rsidRDefault="0085008E" w:rsidP="0085008E">
      <w:pPr>
        <w:pStyle w:val="Default"/>
        <w:jc w:val="both"/>
        <w:rPr>
          <w:lang w:val="sr-Cyrl-CS"/>
        </w:rPr>
      </w:pPr>
      <w:r w:rsidRPr="00DA2DE4">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85008E" w:rsidRDefault="0085008E" w:rsidP="0085008E">
      <w:pPr>
        <w:pStyle w:val="Default"/>
        <w:jc w:val="both"/>
      </w:pPr>
    </w:p>
    <w:p w:rsidR="00261420" w:rsidRDefault="00261420" w:rsidP="00261420">
      <w:pPr>
        <w:pStyle w:val="Default"/>
        <w:jc w:val="center"/>
        <w:rPr>
          <w:b/>
          <w:lang w:val="sr-Cyrl-CS"/>
        </w:rPr>
      </w:pPr>
      <w:r w:rsidRPr="00261420">
        <w:rPr>
          <w:b/>
          <w:lang w:val="sr-Cyrl-CS"/>
        </w:rPr>
        <w:t>РАСКИД УГОВОРА</w:t>
      </w:r>
    </w:p>
    <w:p w:rsidR="00261420" w:rsidRDefault="00261420" w:rsidP="00261420">
      <w:pPr>
        <w:pStyle w:val="Default"/>
        <w:jc w:val="center"/>
        <w:rPr>
          <w:b/>
          <w:lang w:val="sr-Cyrl-CS"/>
        </w:rPr>
      </w:pPr>
    </w:p>
    <w:p w:rsidR="00261420" w:rsidRPr="00E00AD6" w:rsidRDefault="00261420" w:rsidP="00261420">
      <w:pPr>
        <w:pStyle w:val="Default"/>
        <w:jc w:val="center"/>
        <w:rPr>
          <w:b/>
          <w:i/>
        </w:rPr>
      </w:pPr>
      <w:r w:rsidRPr="00261420">
        <w:rPr>
          <w:b/>
          <w:i/>
          <w:lang w:val="sr-Cyrl-CS"/>
        </w:rPr>
        <w:t xml:space="preserve">Члан </w:t>
      </w:r>
      <w:r w:rsidR="00E00AD6">
        <w:rPr>
          <w:b/>
          <w:i/>
        </w:rPr>
        <w:t>11.</w:t>
      </w:r>
    </w:p>
    <w:p w:rsidR="0085008E" w:rsidRDefault="0085008E" w:rsidP="0085008E">
      <w:pPr>
        <w:pStyle w:val="Default"/>
        <w:rPr>
          <w:sz w:val="23"/>
          <w:szCs w:val="23"/>
          <w:lang w:val="sr-Cyrl-CS"/>
        </w:rPr>
      </w:pPr>
    </w:p>
    <w:p w:rsidR="00261420" w:rsidRPr="005A7B57" w:rsidRDefault="00261420" w:rsidP="00E00AD6">
      <w:pPr>
        <w:pStyle w:val="Default"/>
        <w:jc w:val="both"/>
      </w:pPr>
      <w:r w:rsidRPr="005A7B57">
        <w:t xml:space="preserve">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уз обавезан отказни рок од </w:t>
      </w:r>
      <w:r w:rsidR="00E11128" w:rsidRPr="005A7B57">
        <w:t>30</w:t>
      </w:r>
      <w:r w:rsidRPr="005A7B57">
        <w:t xml:space="preserve"> дана, у ком року су уговорне стране дужне да се придржавају одредаба овог уговора. </w:t>
      </w:r>
    </w:p>
    <w:p w:rsidR="00E00AD6" w:rsidRDefault="00E00AD6" w:rsidP="00E00AD6">
      <w:pPr>
        <w:pStyle w:val="Default"/>
        <w:jc w:val="both"/>
        <w:rPr>
          <w:sz w:val="23"/>
          <w:szCs w:val="23"/>
        </w:rPr>
      </w:pPr>
    </w:p>
    <w:p w:rsidR="009324DD" w:rsidRPr="005A7B57" w:rsidRDefault="00261420" w:rsidP="00E00AD6">
      <w:pPr>
        <w:pStyle w:val="Default"/>
        <w:jc w:val="both"/>
        <w:rPr>
          <w:lang w:val="sr-Cyrl-CS"/>
        </w:rPr>
      </w:pPr>
      <w:r w:rsidRPr="005A7B57">
        <w:t>Уговорна страна која се не буде придржавала одредаба овог уговора током трајања отказног рока дужна је да другој уговорној страни надокнади штету насталу тим поводом.</w:t>
      </w:r>
    </w:p>
    <w:p w:rsidR="009324DD" w:rsidRDefault="009324DD" w:rsidP="0085008E">
      <w:pPr>
        <w:pStyle w:val="Default"/>
        <w:rPr>
          <w:sz w:val="23"/>
          <w:szCs w:val="23"/>
        </w:rPr>
      </w:pPr>
    </w:p>
    <w:p w:rsidR="005A7B57" w:rsidRDefault="005A7B57" w:rsidP="0085008E">
      <w:pPr>
        <w:pStyle w:val="Default"/>
        <w:rPr>
          <w:sz w:val="23"/>
          <w:szCs w:val="23"/>
        </w:rPr>
      </w:pPr>
    </w:p>
    <w:p w:rsidR="005A7B57" w:rsidRPr="005A7B57" w:rsidRDefault="005A7B57" w:rsidP="0085008E">
      <w:pPr>
        <w:pStyle w:val="Default"/>
        <w:rPr>
          <w:sz w:val="23"/>
          <w:szCs w:val="23"/>
        </w:rPr>
      </w:pPr>
    </w:p>
    <w:p w:rsidR="00423100" w:rsidRPr="00E11128" w:rsidRDefault="00423100" w:rsidP="0085008E">
      <w:pPr>
        <w:pStyle w:val="Default"/>
        <w:rPr>
          <w:sz w:val="23"/>
          <w:szCs w:val="23"/>
        </w:rPr>
      </w:pPr>
    </w:p>
    <w:p w:rsidR="0085008E" w:rsidRDefault="0085008E" w:rsidP="0085008E">
      <w:pPr>
        <w:pStyle w:val="Default"/>
        <w:jc w:val="center"/>
        <w:rPr>
          <w:lang w:val="sr-Cyrl-CS"/>
        </w:rPr>
      </w:pPr>
      <w:r w:rsidRPr="00F5184F">
        <w:rPr>
          <w:b/>
          <w:bCs/>
          <w:i/>
          <w:iCs/>
        </w:rPr>
        <w:lastRenderedPageBreak/>
        <w:t>ОСТАЛЕ ОДРЕДБЕ</w:t>
      </w:r>
    </w:p>
    <w:p w:rsidR="0085008E" w:rsidRPr="00F5184F" w:rsidRDefault="0085008E" w:rsidP="0085008E">
      <w:pPr>
        <w:pStyle w:val="Default"/>
        <w:jc w:val="both"/>
        <w:rPr>
          <w:lang w:val="sr-Cyrl-CS"/>
        </w:rPr>
      </w:pPr>
    </w:p>
    <w:p w:rsidR="0085008E" w:rsidRDefault="00E00AD6" w:rsidP="0085008E">
      <w:pPr>
        <w:pStyle w:val="Default"/>
        <w:jc w:val="center"/>
        <w:rPr>
          <w:b/>
          <w:bCs/>
          <w:i/>
          <w:iCs/>
          <w:lang w:val="sr-Cyrl-CS"/>
        </w:rPr>
      </w:pPr>
      <w:r>
        <w:rPr>
          <w:b/>
          <w:bCs/>
          <w:i/>
          <w:iCs/>
        </w:rPr>
        <w:t xml:space="preserve">Члан </w:t>
      </w:r>
      <w:r w:rsidR="0085008E">
        <w:rPr>
          <w:b/>
          <w:bCs/>
          <w:i/>
          <w:iCs/>
          <w:lang w:val="sr-Cyrl-CS"/>
        </w:rPr>
        <w:t>1</w:t>
      </w:r>
      <w:r>
        <w:rPr>
          <w:b/>
          <w:bCs/>
          <w:i/>
          <w:iCs/>
        </w:rPr>
        <w:t>2</w:t>
      </w:r>
      <w:r w:rsidR="0085008E" w:rsidRPr="00F5184F">
        <w:rPr>
          <w:b/>
          <w:bCs/>
          <w:i/>
          <w:iCs/>
        </w:rPr>
        <w:t>.</w:t>
      </w:r>
    </w:p>
    <w:p w:rsidR="0085008E" w:rsidRPr="00F5184F" w:rsidRDefault="0085008E" w:rsidP="0085008E">
      <w:pPr>
        <w:pStyle w:val="Default"/>
        <w:rPr>
          <w:lang w:val="sr-Cyrl-CS"/>
        </w:rPr>
      </w:pPr>
    </w:p>
    <w:p w:rsidR="0085008E" w:rsidRDefault="0085008E" w:rsidP="0085008E">
      <w:pPr>
        <w:pStyle w:val="Default"/>
        <w:jc w:val="both"/>
        <w:rPr>
          <w:lang w:val="sr-Cyrl-CS"/>
        </w:rPr>
      </w:pPr>
      <w:r>
        <w:rPr>
          <w:lang w:val="sr-Cyrl-CS"/>
        </w:rPr>
        <w:t>Уговорне стране су сагласне да се на све међусобне односе који нису деф</w:t>
      </w:r>
      <w:r w:rsidR="00423100">
        <w:rPr>
          <w:lang w:val="sr-Cyrl-CS"/>
        </w:rPr>
        <w:t>инисани овим Уговором непосредно</w:t>
      </w:r>
      <w:r>
        <w:rPr>
          <w:lang w:val="sr-Cyrl-CS"/>
        </w:rPr>
        <w:t xml:space="preserve"> примењују одредбе Закона о облигационим односима.</w:t>
      </w:r>
    </w:p>
    <w:p w:rsidR="0085008E" w:rsidRPr="00DA2DE4" w:rsidRDefault="0085008E" w:rsidP="0085008E">
      <w:pPr>
        <w:pStyle w:val="Default"/>
        <w:jc w:val="both"/>
        <w:rPr>
          <w:lang w:val="sr-Cyrl-CS"/>
        </w:rPr>
      </w:pPr>
    </w:p>
    <w:p w:rsidR="0085008E" w:rsidRPr="00DA2DE4" w:rsidRDefault="0085008E" w:rsidP="0085008E">
      <w:pPr>
        <w:pStyle w:val="Default"/>
        <w:jc w:val="center"/>
        <w:rPr>
          <w:b/>
          <w:bCs/>
          <w:i/>
        </w:rPr>
      </w:pPr>
      <w:r w:rsidRPr="00DA2DE4">
        <w:rPr>
          <w:b/>
          <w:bCs/>
          <w:i/>
        </w:rPr>
        <w:t>Члан 1</w:t>
      </w:r>
      <w:r w:rsidR="00E00AD6">
        <w:rPr>
          <w:b/>
          <w:bCs/>
          <w:i/>
        </w:rPr>
        <w:t>3</w:t>
      </w:r>
      <w:r w:rsidRPr="00DA2DE4">
        <w:rPr>
          <w:b/>
          <w:bCs/>
          <w:i/>
        </w:rPr>
        <w:t>.</w:t>
      </w:r>
    </w:p>
    <w:p w:rsidR="0085008E" w:rsidRPr="00E77388" w:rsidRDefault="0085008E" w:rsidP="0085008E">
      <w:pPr>
        <w:pStyle w:val="Default"/>
        <w:jc w:val="both"/>
        <w:rPr>
          <w:b/>
          <w:bCs/>
          <w:i/>
          <w:iCs/>
          <w:lang w:val="sr-Cyrl-CS"/>
        </w:rPr>
      </w:pPr>
    </w:p>
    <w:p w:rsidR="0085008E" w:rsidRPr="00DA2DE4" w:rsidRDefault="0085008E" w:rsidP="0085008E">
      <w:pPr>
        <w:pStyle w:val="Default"/>
        <w:tabs>
          <w:tab w:val="left" w:pos="7425"/>
        </w:tabs>
        <w:jc w:val="both"/>
        <w:rPr>
          <w:bCs/>
          <w:iCs/>
          <w:lang w:val="sr-Cyrl-CS"/>
        </w:rPr>
      </w:pPr>
      <w:r>
        <w:rPr>
          <w:bCs/>
          <w:iCs/>
          <w:lang w:val="sr-Cyrl-CS"/>
        </w:rPr>
        <w:t>Све евентуалне спорове који би могли настати поводом овог Угово</w:t>
      </w:r>
      <w:r w:rsidR="009324DD">
        <w:rPr>
          <w:bCs/>
          <w:iCs/>
          <w:lang w:val="sr-Cyrl-CS"/>
        </w:rPr>
        <w:t>р</w:t>
      </w:r>
      <w:r>
        <w:rPr>
          <w:bCs/>
          <w:iCs/>
          <w:lang w:val="sr-Cyrl-CS"/>
        </w:rPr>
        <w:t>а, уговорне стране решаваће споразумно и мирним путем, а уколико то није могуће уговара се надлежност суда у Београду.</w:t>
      </w:r>
    </w:p>
    <w:p w:rsidR="0085008E" w:rsidRDefault="0085008E" w:rsidP="0085008E">
      <w:pPr>
        <w:pStyle w:val="Default"/>
        <w:rPr>
          <w:lang w:val="sr-Cyrl-CS"/>
        </w:rPr>
      </w:pPr>
    </w:p>
    <w:p w:rsidR="0085008E" w:rsidRPr="00DA2DE4" w:rsidRDefault="0085008E" w:rsidP="0085008E">
      <w:pPr>
        <w:pStyle w:val="Default"/>
        <w:jc w:val="center"/>
        <w:rPr>
          <w:b/>
          <w:bCs/>
          <w:i/>
          <w:iCs/>
          <w:lang w:val="sr-Cyrl-CS"/>
        </w:rPr>
      </w:pPr>
      <w:r>
        <w:rPr>
          <w:b/>
          <w:bCs/>
          <w:i/>
          <w:iCs/>
        </w:rPr>
        <w:t>Члан</w:t>
      </w:r>
      <w:r>
        <w:rPr>
          <w:b/>
          <w:bCs/>
          <w:i/>
          <w:iCs/>
          <w:lang w:val="sr-Cyrl-CS"/>
        </w:rPr>
        <w:t xml:space="preserve"> </w:t>
      </w:r>
      <w:r>
        <w:rPr>
          <w:b/>
          <w:bCs/>
          <w:i/>
          <w:iCs/>
        </w:rPr>
        <w:t>1</w:t>
      </w:r>
      <w:r w:rsidR="00E00AD6">
        <w:rPr>
          <w:b/>
          <w:bCs/>
          <w:i/>
          <w:iCs/>
        </w:rPr>
        <w:t>4</w:t>
      </w:r>
      <w:r>
        <w:rPr>
          <w:b/>
          <w:bCs/>
          <w:i/>
          <w:iCs/>
          <w:lang w:val="sr-Cyrl-CS"/>
        </w:rPr>
        <w:t>.</w:t>
      </w:r>
    </w:p>
    <w:p w:rsidR="0085008E" w:rsidRPr="00F5184F" w:rsidRDefault="0085008E" w:rsidP="0085008E">
      <w:pPr>
        <w:pStyle w:val="Default"/>
        <w:rPr>
          <w:lang w:val="sr-Cyrl-CS"/>
        </w:rPr>
      </w:pPr>
    </w:p>
    <w:p w:rsidR="0085008E" w:rsidRDefault="0085008E" w:rsidP="009324DD">
      <w:pPr>
        <w:pStyle w:val="Default"/>
        <w:jc w:val="both"/>
        <w:rPr>
          <w:lang w:val="sr-Cyrl-CS"/>
        </w:rPr>
      </w:pPr>
      <w:r w:rsidRPr="00F5184F">
        <w:t>Овај Уговор је закључен даном п</w:t>
      </w:r>
      <w:r>
        <w:t xml:space="preserve">отписивања обе уговорне стране, </w:t>
      </w:r>
      <w:r>
        <w:rPr>
          <w:lang w:val="sr-Cyrl-CS"/>
        </w:rPr>
        <w:t xml:space="preserve">односно даном предаје средства финансијског обезбеђења (менице), а важи до коначне испоруке </w:t>
      </w:r>
      <w:r w:rsidR="005A7B57">
        <w:rPr>
          <w:lang w:val="sr-Cyrl-CS"/>
        </w:rPr>
        <w:t>тражених средстава з</w:t>
      </w:r>
      <w:r w:rsidR="00423100">
        <w:rPr>
          <w:lang w:val="sr-Cyrl-CS"/>
        </w:rPr>
        <w:t>а хигијену.</w:t>
      </w:r>
    </w:p>
    <w:p w:rsidR="0085008E" w:rsidRDefault="0085008E" w:rsidP="0085008E">
      <w:pPr>
        <w:pStyle w:val="Default"/>
        <w:rPr>
          <w:lang w:val="sr-Cyrl-CS"/>
        </w:rPr>
      </w:pPr>
    </w:p>
    <w:p w:rsidR="0085008E" w:rsidRDefault="0085008E" w:rsidP="0085008E">
      <w:pPr>
        <w:pStyle w:val="Default"/>
        <w:rPr>
          <w:lang w:val="sr-Cyrl-CS"/>
        </w:rPr>
      </w:pPr>
    </w:p>
    <w:p w:rsidR="0085008E" w:rsidRPr="00DA2DE4" w:rsidRDefault="0085008E" w:rsidP="0085008E">
      <w:pPr>
        <w:pStyle w:val="Default"/>
        <w:jc w:val="center"/>
        <w:rPr>
          <w:b/>
          <w:i/>
          <w:lang w:val="sr-Cyrl-CS"/>
        </w:rPr>
      </w:pPr>
      <w:r>
        <w:rPr>
          <w:b/>
          <w:i/>
          <w:lang w:val="sr-Cyrl-CS"/>
        </w:rPr>
        <w:t>Члан 15.</w:t>
      </w:r>
    </w:p>
    <w:p w:rsidR="0085008E" w:rsidRPr="00F5184F" w:rsidRDefault="0085008E" w:rsidP="0085008E">
      <w:pPr>
        <w:pStyle w:val="Default"/>
        <w:jc w:val="center"/>
        <w:rPr>
          <w:lang w:val="sr-Cyrl-CS"/>
        </w:rPr>
      </w:pPr>
    </w:p>
    <w:p w:rsidR="0085008E" w:rsidRDefault="0085008E" w:rsidP="0085008E">
      <w:pPr>
        <w:pStyle w:val="Default"/>
        <w:jc w:val="both"/>
        <w:rPr>
          <w:lang w:val="sr-Cyrl-CS"/>
        </w:rPr>
      </w:pPr>
      <w:r w:rsidRPr="00F5184F">
        <w:t>Овај Уговор је сачињен у 4 истоветна примерка од којих по два задржава свака уговорна страна.</w:t>
      </w:r>
    </w:p>
    <w:p w:rsidR="0085008E" w:rsidRDefault="0085008E" w:rsidP="0085008E">
      <w:pPr>
        <w:pStyle w:val="Default"/>
        <w:jc w:val="both"/>
        <w:rPr>
          <w:lang w:val="sr-Cyrl-CS"/>
        </w:rPr>
      </w:pPr>
    </w:p>
    <w:p w:rsidR="0085008E" w:rsidRDefault="0085008E" w:rsidP="0085008E">
      <w:pPr>
        <w:pStyle w:val="Default"/>
        <w:jc w:val="both"/>
        <w:rPr>
          <w:lang w:val="sr-Cyrl-CS"/>
        </w:rPr>
      </w:pPr>
    </w:p>
    <w:p w:rsidR="0085008E" w:rsidRPr="00F5184F" w:rsidRDefault="0085008E" w:rsidP="0085008E">
      <w:pPr>
        <w:pStyle w:val="Default"/>
      </w:pPr>
      <w:r w:rsidRPr="00F5184F">
        <w:rPr>
          <w:b/>
          <w:bCs/>
        </w:rPr>
        <w:t xml:space="preserve">ДОБАВЉАЧ </w:t>
      </w:r>
      <w:r w:rsidRPr="00F5184F">
        <w:rPr>
          <w:b/>
          <w:bCs/>
          <w:lang w:val="sr-Cyrl-CS"/>
        </w:rPr>
        <w:t xml:space="preserve">                         </w:t>
      </w:r>
      <w:r>
        <w:rPr>
          <w:b/>
          <w:bCs/>
          <w:lang w:val="sr-Cyrl-CS"/>
        </w:rPr>
        <w:t xml:space="preserve">                                                                              </w:t>
      </w:r>
      <w:r w:rsidRPr="00F5184F">
        <w:rPr>
          <w:b/>
          <w:bCs/>
          <w:lang w:val="sr-Cyrl-CS"/>
        </w:rPr>
        <w:t xml:space="preserve"> </w:t>
      </w:r>
      <w:r w:rsidRPr="00F5184F">
        <w:rPr>
          <w:b/>
          <w:bCs/>
        </w:rPr>
        <w:t xml:space="preserve">НАРУЧИЛАЦ </w:t>
      </w:r>
    </w:p>
    <w:p w:rsidR="0085008E" w:rsidRPr="00F5184F" w:rsidRDefault="0085008E" w:rsidP="0085008E">
      <w:pPr>
        <w:pStyle w:val="Default"/>
      </w:pPr>
      <w:r w:rsidRPr="00F5184F">
        <w:rPr>
          <w:b/>
          <w:bCs/>
        </w:rPr>
        <w:t xml:space="preserve">.................................... </w:t>
      </w:r>
      <w:r>
        <w:rPr>
          <w:b/>
          <w:bCs/>
          <w:lang w:val="sr-Cyrl-CS"/>
        </w:rPr>
        <w:t xml:space="preserve">                                                                                </w:t>
      </w:r>
      <w:r w:rsidRPr="00F5184F">
        <w:rPr>
          <w:b/>
          <w:bCs/>
        </w:rPr>
        <w:t xml:space="preserve">....................................... </w:t>
      </w:r>
    </w:p>
    <w:p w:rsidR="0085008E" w:rsidRPr="00DD0CE4" w:rsidRDefault="0085008E" w:rsidP="0085008E">
      <w:pPr>
        <w:pStyle w:val="Default"/>
        <w:jc w:val="right"/>
        <w:rPr>
          <w:b/>
          <w:bCs/>
          <w:color w:val="auto"/>
          <w:lang w:val="sr-Cyrl-CS"/>
        </w:rPr>
      </w:pPr>
      <w:r w:rsidRPr="00DD0CE4">
        <w:rPr>
          <w:b/>
          <w:bCs/>
          <w:color w:val="auto"/>
          <w:lang w:val="sr-Cyrl-CS"/>
        </w:rPr>
        <w:t xml:space="preserve">                                                                                                       </w:t>
      </w:r>
      <w:r>
        <w:rPr>
          <w:b/>
          <w:bCs/>
          <w:color w:val="auto"/>
          <w:lang w:val="sr-Cyrl-CS"/>
        </w:rPr>
        <w:t xml:space="preserve">                Видоје Јевремовић</w:t>
      </w:r>
    </w:p>
    <w:p w:rsidR="0085008E" w:rsidRPr="0018166B" w:rsidRDefault="0085008E" w:rsidP="0085008E">
      <w:pPr>
        <w:tabs>
          <w:tab w:val="left" w:pos="4065"/>
        </w:tabs>
        <w:rPr>
          <w:rFonts w:ascii="Times New Roman" w:hAnsi="Times New Roman" w:cs="Times New Roman"/>
          <w:sz w:val="24"/>
          <w:szCs w:val="24"/>
          <w:lang w:val="sr-Cyrl-CS"/>
        </w:rPr>
      </w:pPr>
    </w:p>
    <w:p w:rsidR="0085008E" w:rsidRPr="0085008E" w:rsidRDefault="0085008E" w:rsidP="0085008E">
      <w:pPr>
        <w:pStyle w:val="Default"/>
        <w:jc w:val="both"/>
        <w:rPr>
          <w:lang w:val="sr-Cyrl-CS"/>
        </w:rPr>
      </w:pPr>
    </w:p>
    <w:p w:rsidR="00CF3441" w:rsidRPr="00CF3441" w:rsidRDefault="00CF3441" w:rsidP="00CF3441">
      <w:pPr>
        <w:pStyle w:val="NoSpacing"/>
        <w:jc w:val="both"/>
        <w:rPr>
          <w:rFonts w:ascii="Times New Roman" w:hAnsi="Times New Roman" w:cs="Times New Roman"/>
          <w:bCs/>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423100" w:rsidRDefault="00423100" w:rsidP="00CD4F9B">
      <w:pPr>
        <w:spacing w:after="0" w:line="240" w:lineRule="auto"/>
        <w:jc w:val="both"/>
        <w:rPr>
          <w:rFonts w:ascii="Times New Roman" w:hAnsi="Times New Roman" w:cs="Times New Roman"/>
          <w:color w:val="FF0000"/>
          <w:sz w:val="24"/>
          <w:szCs w:val="24"/>
          <w:lang w:val="sr-Cyrl-CS"/>
        </w:rPr>
      </w:pPr>
    </w:p>
    <w:p w:rsidR="00423100" w:rsidRDefault="00423100" w:rsidP="00CD4F9B">
      <w:pPr>
        <w:spacing w:after="0" w:line="240" w:lineRule="auto"/>
        <w:jc w:val="both"/>
        <w:rPr>
          <w:rFonts w:ascii="Times New Roman" w:hAnsi="Times New Roman" w:cs="Times New Roman"/>
          <w:color w:val="FF0000"/>
          <w:sz w:val="24"/>
          <w:szCs w:val="24"/>
          <w:lang w:val="sr-Cyrl-CS"/>
        </w:rPr>
      </w:pPr>
    </w:p>
    <w:p w:rsidR="00423100" w:rsidRDefault="00423100" w:rsidP="00CD4F9B">
      <w:pPr>
        <w:spacing w:after="0" w:line="240" w:lineRule="auto"/>
        <w:jc w:val="both"/>
        <w:rPr>
          <w:rFonts w:ascii="Times New Roman" w:hAnsi="Times New Roman" w:cs="Times New Roman"/>
          <w:color w:val="FF0000"/>
          <w:sz w:val="24"/>
          <w:szCs w:val="24"/>
          <w:lang w:val="sr-Cyrl-CS"/>
        </w:rPr>
      </w:pPr>
    </w:p>
    <w:p w:rsidR="00423100" w:rsidRDefault="00423100" w:rsidP="00CD4F9B">
      <w:pPr>
        <w:spacing w:after="0" w:line="240" w:lineRule="auto"/>
        <w:jc w:val="both"/>
        <w:rPr>
          <w:rFonts w:ascii="Times New Roman" w:hAnsi="Times New Roman" w:cs="Times New Roman"/>
          <w:color w:val="FF0000"/>
          <w:sz w:val="24"/>
          <w:szCs w:val="24"/>
          <w:lang w:val="sr-Cyrl-CS"/>
        </w:rPr>
      </w:pPr>
    </w:p>
    <w:p w:rsidR="00423100" w:rsidRDefault="00423100" w:rsidP="00CD4F9B">
      <w:pPr>
        <w:spacing w:after="0" w:line="240" w:lineRule="auto"/>
        <w:jc w:val="both"/>
        <w:rPr>
          <w:rFonts w:ascii="Times New Roman" w:hAnsi="Times New Roman" w:cs="Times New Roman"/>
          <w:color w:val="FF0000"/>
          <w:sz w:val="24"/>
          <w:szCs w:val="24"/>
          <w:lang w:val="sr-Cyrl-CS"/>
        </w:rPr>
      </w:pPr>
    </w:p>
    <w:p w:rsidR="00423100" w:rsidRDefault="00423100" w:rsidP="00CD4F9B">
      <w:pPr>
        <w:spacing w:after="0" w:line="240" w:lineRule="auto"/>
        <w:jc w:val="both"/>
        <w:rPr>
          <w:rFonts w:ascii="Times New Roman" w:hAnsi="Times New Roman" w:cs="Times New Roman"/>
          <w:color w:val="FF0000"/>
          <w:sz w:val="24"/>
          <w:szCs w:val="24"/>
          <w:lang w:val="sr-Cyrl-CS"/>
        </w:rPr>
      </w:pPr>
    </w:p>
    <w:p w:rsidR="00423100" w:rsidRDefault="00423100" w:rsidP="00CD4F9B">
      <w:pPr>
        <w:spacing w:after="0" w:line="240" w:lineRule="auto"/>
        <w:jc w:val="both"/>
        <w:rPr>
          <w:rFonts w:ascii="Times New Roman" w:hAnsi="Times New Roman" w:cs="Times New Roman"/>
          <w:color w:val="FF0000"/>
          <w:sz w:val="24"/>
          <w:szCs w:val="24"/>
          <w:lang w:val="sr-Cyrl-CS"/>
        </w:rPr>
      </w:pPr>
    </w:p>
    <w:p w:rsidR="00423100" w:rsidRDefault="00423100" w:rsidP="00CD4F9B">
      <w:pPr>
        <w:spacing w:after="0" w:line="240" w:lineRule="auto"/>
        <w:jc w:val="both"/>
        <w:rPr>
          <w:rFonts w:ascii="Times New Roman" w:hAnsi="Times New Roman" w:cs="Times New Roman"/>
          <w:color w:val="FF0000"/>
          <w:sz w:val="24"/>
          <w:szCs w:val="24"/>
          <w:lang w:val="sr-Cyrl-CS"/>
        </w:rPr>
      </w:pPr>
    </w:p>
    <w:p w:rsidR="00423100" w:rsidRDefault="00423100" w:rsidP="00CD4F9B">
      <w:pPr>
        <w:spacing w:after="0" w:line="240" w:lineRule="auto"/>
        <w:jc w:val="both"/>
        <w:rPr>
          <w:rFonts w:ascii="Times New Roman" w:hAnsi="Times New Roman" w:cs="Times New Roman"/>
          <w:color w:val="FF0000"/>
          <w:sz w:val="24"/>
          <w:szCs w:val="24"/>
          <w:lang w:val="sr-Cyrl-CS"/>
        </w:rPr>
      </w:pPr>
    </w:p>
    <w:p w:rsidR="00423100" w:rsidRPr="00423100" w:rsidRDefault="00423100"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rPr>
      </w:pPr>
    </w:p>
    <w:p w:rsidR="00E00AD6" w:rsidRPr="00E00AD6" w:rsidRDefault="00E00AD6" w:rsidP="00CD4F9B">
      <w:pPr>
        <w:spacing w:after="0" w:line="240" w:lineRule="auto"/>
        <w:jc w:val="both"/>
        <w:rPr>
          <w:rFonts w:ascii="Times New Roman" w:hAnsi="Times New Roman" w:cs="Times New Roman"/>
          <w:color w:val="FF0000"/>
          <w:sz w:val="24"/>
          <w:szCs w:val="24"/>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Pr="0085008E" w:rsidRDefault="00CF7845" w:rsidP="0085008E">
      <w:pPr>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highlight w:val="cyan"/>
          <w:u w:val="single"/>
          <w:lang w:val="sr-Latn-CS"/>
        </w:rPr>
        <w:t>VIII</w:t>
      </w:r>
      <w:r w:rsidR="0085008E" w:rsidRPr="0085008E">
        <w:rPr>
          <w:rFonts w:ascii="Times New Roman" w:eastAsia="Times New Roman" w:hAnsi="Times New Roman" w:cs="Times New Roman"/>
          <w:b/>
          <w:sz w:val="24"/>
          <w:szCs w:val="24"/>
          <w:highlight w:val="cyan"/>
          <w:u w:val="single"/>
          <w:lang w:val="sr-Latn-CS"/>
        </w:rPr>
        <w:t xml:space="preserve"> </w:t>
      </w:r>
      <w:r w:rsidR="0085008E" w:rsidRPr="0085008E">
        <w:rPr>
          <w:rFonts w:ascii="Times New Roman" w:eastAsia="Times New Roman" w:hAnsi="Times New Roman" w:cs="Times New Roman"/>
          <w:b/>
          <w:sz w:val="24"/>
          <w:szCs w:val="24"/>
          <w:highlight w:val="cyan"/>
          <w:u w:val="single"/>
          <w:lang w:val="sr-Cyrl-CS"/>
        </w:rPr>
        <w:t>ОБРАЗАЦ СТРУКТУРЕ ЦЕНА СА УПУТСТВОМ КАКО ДА СЕ ПОПУНИ</w:t>
      </w:r>
    </w:p>
    <w:p w:rsidR="0085008E" w:rsidRDefault="00F02CD1" w:rsidP="00F02CD1">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За понуду број: _______________</w:t>
      </w:r>
      <w:r w:rsidR="005A7B57">
        <w:rPr>
          <w:rFonts w:ascii="Times New Roman" w:hAnsi="Times New Roman" w:cs="Times New Roman"/>
          <w:sz w:val="24"/>
          <w:szCs w:val="24"/>
          <w:lang w:val="sr-Cyrl-CS"/>
        </w:rPr>
        <w:t>___ од _________________ 2015. г</w:t>
      </w:r>
      <w:r>
        <w:rPr>
          <w:rFonts w:ascii="Times New Roman" w:hAnsi="Times New Roman" w:cs="Times New Roman"/>
          <w:sz w:val="24"/>
          <w:szCs w:val="24"/>
          <w:lang w:val="sr-Cyrl-CS"/>
        </w:rPr>
        <w:t>одине.</w:t>
      </w:r>
    </w:p>
    <w:p w:rsidR="00F02CD1" w:rsidRDefault="00F02CD1" w:rsidP="00F02CD1">
      <w:pPr>
        <w:spacing w:after="0" w:line="240" w:lineRule="auto"/>
        <w:jc w:val="center"/>
        <w:rPr>
          <w:rFonts w:ascii="Times New Roman" w:hAnsi="Times New Roman" w:cs="Times New Roman"/>
          <w:sz w:val="24"/>
          <w:szCs w:val="24"/>
          <w:lang w:val="sr-Cyrl-CS"/>
        </w:rPr>
      </w:pPr>
    </w:p>
    <w:tbl>
      <w:tblPr>
        <w:tblStyle w:val="TableGrid"/>
        <w:tblW w:w="10173" w:type="dxa"/>
        <w:tblLayout w:type="fixed"/>
        <w:tblLook w:val="04A0"/>
      </w:tblPr>
      <w:tblGrid>
        <w:gridCol w:w="580"/>
        <w:gridCol w:w="1291"/>
        <w:gridCol w:w="1116"/>
        <w:gridCol w:w="1090"/>
        <w:gridCol w:w="875"/>
        <w:gridCol w:w="920"/>
        <w:gridCol w:w="1013"/>
        <w:gridCol w:w="1024"/>
        <w:gridCol w:w="1130"/>
        <w:gridCol w:w="1134"/>
      </w:tblGrid>
      <w:tr w:rsidR="001C35A4" w:rsidTr="005A7B57">
        <w:tc>
          <w:tcPr>
            <w:tcW w:w="580" w:type="dxa"/>
          </w:tcPr>
          <w:p w:rsidR="00E00AD6" w:rsidRDefault="00E00AD6" w:rsidP="00E00AD6">
            <w:pPr>
              <w:jc w:val="center"/>
              <w:rPr>
                <w:rFonts w:ascii="Times New Roman" w:hAnsi="Times New Roman" w:cs="Times New Roman"/>
                <w:b/>
                <w:i/>
                <w:sz w:val="18"/>
                <w:szCs w:val="18"/>
                <w:lang w:val="sr-Cyrl-CS"/>
              </w:rPr>
            </w:pPr>
          </w:p>
          <w:p w:rsidR="00E00AD6" w:rsidRPr="00E00AD6" w:rsidRDefault="00E00AD6" w:rsidP="00E00AD6">
            <w:pPr>
              <w:jc w:val="center"/>
              <w:rPr>
                <w:rFonts w:ascii="Times New Roman" w:hAnsi="Times New Roman" w:cs="Times New Roman"/>
                <w:b/>
                <w:i/>
                <w:sz w:val="18"/>
                <w:szCs w:val="18"/>
                <w:lang w:val="sr-Cyrl-CS"/>
              </w:rPr>
            </w:pPr>
            <w:r w:rsidRPr="00E00AD6">
              <w:rPr>
                <w:rFonts w:ascii="Times New Roman" w:hAnsi="Times New Roman" w:cs="Times New Roman"/>
                <w:b/>
                <w:i/>
                <w:sz w:val="18"/>
                <w:szCs w:val="18"/>
                <w:lang w:val="sr-Cyrl-CS"/>
              </w:rPr>
              <w:t>Р.бр.</w:t>
            </w:r>
          </w:p>
        </w:tc>
        <w:tc>
          <w:tcPr>
            <w:tcW w:w="1291" w:type="dxa"/>
          </w:tcPr>
          <w:p w:rsidR="00E00AD6" w:rsidRDefault="00E00AD6" w:rsidP="00E00AD6">
            <w:pPr>
              <w:jc w:val="center"/>
              <w:rPr>
                <w:rFonts w:ascii="Times New Roman" w:hAnsi="Times New Roman" w:cs="Times New Roman"/>
                <w:b/>
                <w:i/>
                <w:sz w:val="18"/>
                <w:szCs w:val="18"/>
                <w:lang w:val="sr-Cyrl-CS"/>
              </w:rPr>
            </w:pPr>
          </w:p>
          <w:p w:rsidR="00E00AD6" w:rsidRPr="00E00AD6" w:rsidRDefault="00E00AD6" w:rsidP="00E00AD6">
            <w:pPr>
              <w:jc w:val="center"/>
              <w:rPr>
                <w:rFonts w:ascii="Times New Roman" w:hAnsi="Times New Roman" w:cs="Times New Roman"/>
                <w:b/>
                <w:i/>
                <w:sz w:val="18"/>
                <w:szCs w:val="18"/>
                <w:lang w:val="sr-Cyrl-CS"/>
              </w:rPr>
            </w:pPr>
            <w:r w:rsidRPr="00E00AD6">
              <w:rPr>
                <w:rFonts w:ascii="Times New Roman" w:hAnsi="Times New Roman" w:cs="Times New Roman"/>
                <w:b/>
                <w:i/>
                <w:sz w:val="18"/>
                <w:szCs w:val="18"/>
                <w:lang w:val="sr-Cyrl-CS"/>
              </w:rPr>
              <w:t>Назив артикла</w:t>
            </w:r>
          </w:p>
        </w:tc>
        <w:tc>
          <w:tcPr>
            <w:tcW w:w="1116" w:type="dxa"/>
          </w:tcPr>
          <w:p w:rsidR="00E00AD6" w:rsidRDefault="00E00AD6" w:rsidP="00E00AD6">
            <w:pPr>
              <w:jc w:val="center"/>
              <w:rPr>
                <w:rFonts w:ascii="Times New Roman" w:hAnsi="Times New Roman" w:cs="Times New Roman"/>
                <w:b/>
                <w:i/>
                <w:sz w:val="18"/>
                <w:szCs w:val="18"/>
                <w:lang w:val="sr-Cyrl-CS"/>
              </w:rPr>
            </w:pPr>
          </w:p>
          <w:p w:rsidR="00E00AD6" w:rsidRPr="00E00AD6" w:rsidRDefault="00E00AD6" w:rsidP="00E00AD6">
            <w:pPr>
              <w:jc w:val="center"/>
              <w:rPr>
                <w:rFonts w:ascii="Times New Roman" w:hAnsi="Times New Roman" w:cs="Times New Roman"/>
                <w:b/>
                <w:i/>
                <w:sz w:val="18"/>
                <w:szCs w:val="18"/>
                <w:lang w:val="sr-Cyrl-CS"/>
              </w:rPr>
            </w:pPr>
            <w:r w:rsidRPr="00E00AD6">
              <w:rPr>
                <w:rFonts w:ascii="Times New Roman" w:hAnsi="Times New Roman" w:cs="Times New Roman"/>
                <w:b/>
                <w:i/>
                <w:sz w:val="18"/>
                <w:szCs w:val="18"/>
                <w:lang w:val="sr-Cyrl-CS"/>
              </w:rPr>
              <w:t>Произвођач</w:t>
            </w:r>
          </w:p>
        </w:tc>
        <w:tc>
          <w:tcPr>
            <w:tcW w:w="1090" w:type="dxa"/>
          </w:tcPr>
          <w:p w:rsidR="00E00AD6" w:rsidRDefault="00E00AD6" w:rsidP="00E00AD6">
            <w:pPr>
              <w:jc w:val="center"/>
              <w:rPr>
                <w:rFonts w:ascii="Times New Roman" w:hAnsi="Times New Roman" w:cs="Times New Roman"/>
                <w:b/>
                <w:i/>
                <w:sz w:val="18"/>
                <w:szCs w:val="18"/>
                <w:lang w:val="sr-Cyrl-CS"/>
              </w:rPr>
            </w:pPr>
          </w:p>
          <w:p w:rsidR="00E00AD6" w:rsidRPr="00E00AD6" w:rsidRDefault="00E00AD6" w:rsidP="00E00AD6">
            <w:pPr>
              <w:jc w:val="center"/>
              <w:rPr>
                <w:rFonts w:ascii="Times New Roman" w:hAnsi="Times New Roman" w:cs="Times New Roman"/>
                <w:b/>
                <w:i/>
                <w:sz w:val="18"/>
                <w:szCs w:val="18"/>
                <w:lang w:val="sr-Cyrl-CS"/>
              </w:rPr>
            </w:pPr>
            <w:r w:rsidRPr="00E00AD6">
              <w:rPr>
                <w:rFonts w:ascii="Times New Roman" w:hAnsi="Times New Roman" w:cs="Times New Roman"/>
                <w:b/>
                <w:i/>
                <w:sz w:val="18"/>
                <w:szCs w:val="18"/>
                <w:lang w:val="sr-Cyrl-CS"/>
              </w:rPr>
              <w:t>Јед.мере</w:t>
            </w:r>
          </w:p>
        </w:tc>
        <w:tc>
          <w:tcPr>
            <w:tcW w:w="875" w:type="dxa"/>
          </w:tcPr>
          <w:p w:rsidR="00E00AD6" w:rsidRDefault="00E00AD6" w:rsidP="00E00AD6">
            <w:pPr>
              <w:jc w:val="center"/>
              <w:rPr>
                <w:rFonts w:ascii="Times New Roman" w:hAnsi="Times New Roman" w:cs="Times New Roman"/>
                <w:b/>
                <w:i/>
                <w:sz w:val="18"/>
                <w:szCs w:val="18"/>
                <w:lang w:val="sr-Cyrl-CS"/>
              </w:rPr>
            </w:pPr>
          </w:p>
          <w:p w:rsidR="00E00AD6" w:rsidRPr="00E00AD6" w:rsidRDefault="00E00AD6" w:rsidP="00E00AD6">
            <w:pPr>
              <w:jc w:val="center"/>
              <w:rPr>
                <w:rFonts w:ascii="Times New Roman" w:hAnsi="Times New Roman" w:cs="Times New Roman"/>
                <w:b/>
                <w:i/>
                <w:sz w:val="18"/>
                <w:szCs w:val="18"/>
                <w:lang w:val="sr-Cyrl-CS"/>
              </w:rPr>
            </w:pPr>
            <w:r w:rsidRPr="00E00AD6">
              <w:rPr>
                <w:rFonts w:ascii="Times New Roman" w:hAnsi="Times New Roman" w:cs="Times New Roman"/>
                <w:b/>
                <w:i/>
                <w:sz w:val="18"/>
                <w:szCs w:val="18"/>
                <w:lang w:val="sr-Cyrl-CS"/>
              </w:rPr>
              <w:t>Количина</w:t>
            </w:r>
          </w:p>
        </w:tc>
        <w:tc>
          <w:tcPr>
            <w:tcW w:w="920" w:type="dxa"/>
          </w:tcPr>
          <w:p w:rsidR="00E00AD6" w:rsidRDefault="00E00AD6" w:rsidP="00E00AD6">
            <w:pPr>
              <w:jc w:val="center"/>
              <w:rPr>
                <w:rFonts w:ascii="Times New Roman" w:hAnsi="Times New Roman" w:cs="Times New Roman"/>
                <w:b/>
                <w:i/>
                <w:sz w:val="18"/>
                <w:szCs w:val="18"/>
                <w:lang w:val="sr-Cyrl-CS"/>
              </w:rPr>
            </w:pPr>
          </w:p>
          <w:p w:rsidR="00E00AD6" w:rsidRPr="00E00AD6" w:rsidRDefault="00E00AD6" w:rsidP="00E00AD6">
            <w:pPr>
              <w:jc w:val="center"/>
              <w:rPr>
                <w:rFonts w:ascii="Times New Roman" w:hAnsi="Times New Roman" w:cs="Times New Roman"/>
                <w:b/>
                <w:i/>
                <w:sz w:val="18"/>
                <w:szCs w:val="18"/>
                <w:lang w:val="sr-Cyrl-CS"/>
              </w:rPr>
            </w:pPr>
            <w:r w:rsidRPr="00E00AD6">
              <w:rPr>
                <w:rFonts w:ascii="Times New Roman" w:hAnsi="Times New Roman" w:cs="Times New Roman"/>
                <w:b/>
                <w:i/>
                <w:sz w:val="18"/>
                <w:szCs w:val="18"/>
                <w:lang w:val="sr-Cyrl-CS"/>
              </w:rPr>
              <w:t>Наб.цена</w:t>
            </w:r>
          </w:p>
        </w:tc>
        <w:tc>
          <w:tcPr>
            <w:tcW w:w="1013" w:type="dxa"/>
          </w:tcPr>
          <w:p w:rsidR="00E00AD6" w:rsidRDefault="00E00AD6" w:rsidP="00E00AD6">
            <w:pPr>
              <w:jc w:val="center"/>
              <w:rPr>
                <w:rFonts w:ascii="Times New Roman" w:hAnsi="Times New Roman" w:cs="Times New Roman"/>
                <w:b/>
                <w:i/>
                <w:sz w:val="18"/>
                <w:szCs w:val="18"/>
                <w:lang w:val="sr-Cyrl-CS"/>
              </w:rPr>
            </w:pPr>
          </w:p>
          <w:p w:rsidR="00E00AD6" w:rsidRPr="00E00AD6" w:rsidRDefault="00E00AD6" w:rsidP="00E00AD6">
            <w:pPr>
              <w:jc w:val="center"/>
              <w:rPr>
                <w:rFonts w:ascii="Times New Roman" w:hAnsi="Times New Roman" w:cs="Times New Roman"/>
                <w:b/>
                <w:i/>
                <w:sz w:val="18"/>
                <w:szCs w:val="18"/>
                <w:lang w:val="sr-Cyrl-CS"/>
              </w:rPr>
            </w:pPr>
            <w:r w:rsidRPr="00E00AD6">
              <w:rPr>
                <w:rFonts w:ascii="Times New Roman" w:hAnsi="Times New Roman" w:cs="Times New Roman"/>
                <w:b/>
                <w:i/>
                <w:sz w:val="18"/>
                <w:szCs w:val="18"/>
                <w:lang w:val="sr-Cyrl-CS"/>
              </w:rPr>
              <w:t>Зависни трошкови</w:t>
            </w:r>
          </w:p>
        </w:tc>
        <w:tc>
          <w:tcPr>
            <w:tcW w:w="1024" w:type="dxa"/>
          </w:tcPr>
          <w:p w:rsidR="00E00AD6" w:rsidRPr="00E00AD6" w:rsidRDefault="00E00AD6" w:rsidP="00E00AD6">
            <w:pPr>
              <w:pStyle w:val="Default"/>
              <w:jc w:val="center"/>
              <w:rPr>
                <w:b/>
                <w:i/>
                <w:sz w:val="18"/>
                <w:szCs w:val="18"/>
              </w:rPr>
            </w:pPr>
            <w:r w:rsidRPr="00E00AD6">
              <w:rPr>
                <w:b/>
                <w:bCs/>
                <w:i/>
                <w:sz w:val="18"/>
                <w:szCs w:val="18"/>
              </w:rPr>
              <w:t>Јединична цена без ПДВ-а</w:t>
            </w:r>
          </w:p>
        </w:tc>
        <w:tc>
          <w:tcPr>
            <w:tcW w:w="1130" w:type="dxa"/>
          </w:tcPr>
          <w:p w:rsidR="00E00AD6" w:rsidRDefault="00E00AD6" w:rsidP="00E00AD6">
            <w:pPr>
              <w:pStyle w:val="Default"/>
              <w:jc w:val="center"/>
              <w:rPr>
                <w:b/>
                <w:bCs/>
                <w:i/>
                <w:sz w:val="18"/>
                <w:szCs w:val="18"/>
                <w:lang w:val="sr-Cyrl-CS"/>
              </w:rPr>
            </w:pPr>
            <w:r w:rsidRPr="00E00AD6">
              <w:rPr>
                <w:b/>
                <w:bCs/>
                <w:i/>
                <w:sz w:val="18"/>
                <w:szCs w:val="18"/>
              </w:rPr>
              <w:t>Укупна цена без ПДВ-а</w:t>
            </w:r>
          </w:p>
          <w:p w:rsidR="001C35A4" w:rsidRPr="001C35A4" w:rsidRDefault="001C35A4" w:rsidP="00E00AD6">
            <w:pPr>
              <w:pStyle w:val="Default"/>
              <w:jc w:val="center"/>
              <w:rPr>
                <w:b/>
                <w:i/>
                <w:sz w:val="18"/>
                <w:szCs w:val="18"/>
                <w:lang w:val="sr-Cyrl-CS"/>
              </w:rPr>
            </w:pPr>
            <w:r>
              <w:rPr>
                <w:b/>
                <w:bCs/>
                <w:i/>
                <w:sz w:val="18"/>
                <w:szCs w:val="18"/>
                <w:lang w:val="sr-Cyrl-CS"/>
              </w:rPr>
              <w:t>(4*(5+6))</w:t>
            </w:r>
          </w:p>
        </w:tc>
        <w:tc>
          <w:tcPr>
            <w:tcW w:w="1134" w:type="dxa"/>
          </w:tcPr>
          <w:p w:rsidR="00E00AD6" w:rsidRDefault="00E00AD6" w:rsidP="00E00AD6">
            <w:pPr>
              <w:pStyle w:val="Default"/>
              <w:jc w:val="center"/>
              <w:rPr>
                <w:b/>
                <w:bCs/>
                <w:i/>
                <w:sz w:val="18"/>
                <w:szCs w:val="18"/>
                <w:lang w:val="sr-Cyrl-CS"/>
              </w:rPr>
            </w:pPr>
            <w:r w:rsidRPr="00E00AD6">
              <w:rPr>
                <w:b/>
                <w:bCs/>
                <w:i/>
                <w:sz w:val="18"/>
                <w:szCs w:val="18"/>
              </w:rPr>
              <w:t>Укупна цена са ПДВ-ом</w:t>
            </w:r>
          </w:p>
          <w:p w:rsidR="001C35A4" w:rsidRPr="001C35A4" w:rsidRDefault="001C35A4" w:rsidP="001C35A4">
            <w:pPr>
              <w:pStyle w:val="Default"/>
              <w:rPr>
                <w:b/>
                <w:i/>
                <w:sz w:val="18"/>
                <w:szCs w:val="18"/>
                <w:lang w:val="sr-Cyrl-CS"/>
              </w:rPr>
            </w:pPr>
          </w:p>
        </w:tc>
      </w:tr>
      <w:tr w:rsidR="001C35A4" w:rsidTr="005A7B57">
        <w:tc>
          <w:tcPr>
            <w:tcW w:w="580" w:type="dxa"/>
          </w:tcPr>
          <w:p w:rsidR="00E00AD6" w:rsidRDefault="00E00AD6"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1291" w:type="dxa"/>
          </w:tcPr>
          <w:p w:rsidR="00E00AD6" w:rsidRDefault="00E00AD6"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1116" w:type="dxa"/>
          </w:tcPr>
          <w:p w:rsidR="00E00AD6" w:rsidRDefault="00E00AD6" w:rsidP="00F02CD1">
            <w:pPr>
              <w:jc w:val="center"/>
              <w:rPr>
                <w:rFonts w:ascii="Times New Roman" w:hAnsi="Times New Roman" w:cs="Times New Roman"/>
                <w:sz w:val="24"/>
                <w:szCs w:val="24"/>
                <w:lang w:val="sr-Cyrl-CS"/>
              </w:rPr>
            </w:pPr>
          </w:p>
        </w:tc>
        <w:tc>
          <w:tcPr>
            <w:tcW w:w="1090" w:type="dxa"/>
          </w:tcPr>
          <w:p w:rsidR="00E00AD6" w:rsidRDefault="00E00AD6"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875" w:type="dxa"/>
          </w:tcPr>
          <w:p w:rsidR="00E00AD6" w:rsidRDefault="00E00AD6"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920" w:type="dxa"/>
          </w:tcPr>
          <w:p w:rsidR="00E00AD6" w:rsidRDefault="00E00AD6"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1013" w:type="dxa"/>
          </w:tcPr>
          <w:p w:rsidR="00E00AD6" w:rsidRDefault="00E00AD6"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024" w:type="dxa"/>
          </w:tcPr>
          <w:p w:rsidR="00E00AD6" w:rsidRDefault="00E00AD6"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1130" w:type="dxa"/>
          </w:tcPr>
          <w:p w:rsidR="00E00AD6" w:rsidRDefault="00E00AD6"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1134" w:type="dxa"/>
          </w:tcPr>
          <w:p w:rsidR="00E00AD6" w:rsidRDefault="00E00AD6"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1C35A4" w:rsidTr="005A7B57">
        <w:tc>
          <w:tcPr>
            <w:tcW w:w="580" w:type="dxa"/>
          </w:tcPr>
          <w:p w:rsidR="00E00AD6" w:rsidRPr="005F3857" w:rsidRDefault="00E00AD6" w:rsidP="00E00AD6">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w:t>
            </w:r>
          </w:p>
        </w:tc>
        <w:tc>
          <w:tcPr>
            <w:tcW w:w="1291" w:type="dxa"/>
            <w:vAlign w:val="bottom"/>
          </w:tcPr>
          <w:p w:rsidR="00E00AD6" w:rsidRPr="00E00AD6" w:rsidRDefault="00E00AD6"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Течни сапун за руке, неутралан са глицерином  1l</w:t>
            </w:r>
          </w:p>
        </w:tc>
        <w:tc>
          <w:tcPr>
            <w:tcW w:w="1116" w:type="dxa"/>
          </w:tcPr>
          <w:p w:rsidR="00E00AD6" w:rsidRDefault="00E00AD6" w:rsidP="00F02CD1">
            <w:pPr>
              <w:jc w:val="center"/>
              <w:rPr>
                <w:rFonts w:ascii="Times New Roman" w:hAnsi="Times New Roman" w:cs="Times New Roman"/>
                <w:sz w:val="24"/>
                <w:szCs w:val="24"/>
                <w:lang w:val="sr-Cyrl-CS"/>
              </w:rPr>
            </w:pPr>
          </w:p>
        </w:tc>
        <w:tc>
          <w:tcPr>
            <w:tcW w:w="1090" w:type="dxa"/>
            <w:vAlign w:val="bottom"/>
          </w:tcPr>
          <w:p w:rsidR="00E00AD6" w:rsidRPr="00000205" w:rsidRDefault="00E00AD6" w:rsidP="00423100">
            <w:pPr>
              <w:jc w:val="center"/>
              <w:rPr>
                <w:rFonts w:ascii="Times New Roman" w:hAnsi="Times New Roman" w:cs="Times New Roman"/>
                <w:color w:val="000000"/>
                <w:sz w:val="20"/>
                <w:szCs w:val="20"/>
                <w:lang w:val="sr-Cyrl-CS"/>
              </w:rPr>
            </w:pPr>
            <w:r w:rsidRPr="003B42DE">
              <w:rPr>
                <w:rFonts w:ascii="Times New Roman" w:hAnsi="Times New Roman" w:cs="Times New Roman"/>
                <w:color w:val="000000"/>
                <w:sz w:val="20"/>
                <w:szCs w:val="20"/>
              </w:rPr>
              <w:t>1L</w:t>
            </w:r>
          </w:p>
        </w:tc>
        <w:tc>
          <w:tcPr>
            <w:tcW w:w="875" w:type="dxa"/>
          </w:tcPr>
          <w:p w:rsidR="00423100" w:rsidRDefault="00423100" w:rsidP="00423100">
            <w:pPr>
              <w:jc w:val="center"/>
              <w:rPr>
                <w:rFonts w:ascii="Times New Roman" w:hAnsi="Times New Roman" w:cs="Times New Roman"/>
                <w:b/>
                <w:sz w:val="20"/>
                <w:szCs w:val="20"/>
                <w:lang w:val="sr-Cyrl-CS"/>
              </w:rPr>
            </w:pPr>
          </w:p>
          <w:p w:rsidR="00423100" w:rsidRDefault="00423100" w:rsidP="00423100">
            <w:pPr>
              <w:jc w:val="center"/>
              <w:rPr>
                <w:rFonts w:ascii="Times New Roman" w:hAnsi="Times New Roman" w:cs="Times New Roman"/>
                <w:b/>
                <w:sz w:val="20"/>
                <w:szCs w:val="20"/>
                <w:lang w:val="sr-Cyrl-CS"/>
              </w:rPr>
            </w:pPr>
          </w:p>
          <w:p w:rsidR="00E00AD6" w:rsidRPr="00A36EB2" w:rsidRDefault="00D02706" w:rsidP="00423100">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10</w:t>
            </w:r>
            <w:r w:rsidR="00E00AD6" w:rsidRPr="00A36EB2">
              <w:rPr>
                <w:rFonts w:ascii="Times New Roman" w:hAnsi="Times New Roman" w:cs="Times New Roman"/>
                <w:b/>
                <w:sz w:val="20"/>
                <w:szCs w:val="20"/>
                <w:lang w:val="sr-Cyrl-CS"/>
              </w:rPr>
              <w:t>00</w:t>
            </w:r>
          </w:p>
        </w:tc>
        <w:tc>
          <w:tcPr>
            <w:tcW w:w="920" w:type="dxa"/>
          </w:tcPr>
          <w:p w:rsidR="00E00AD6" w:rsidRDefault="00E00AD6" w:rsidP="00F02CD1">
            <w:pPr>
              <w:jc w:val="center"/>
              <w:rPr>
                <w:rFonts w:ascii="Times New Roman" w:hAnsi="Times New Roman" w:cs="Times New Roman"/>
                <w:sz w:val="24"/>
                <w:szCs w:val="24"/>
                <w:lang w:val="sr-Cyrl-CS"/>
              </w:rPr>
            </w:pPr>
          </w:p>
        </w:tc>
        <w:tc>
          <w:tcPr>
            <w:tcW w:w="1013" w:type="dxa"/>
          </w:tcPr>
          <w:p w:rsidR="00E00AD6" w:rsidRDefault="00E00AD6" w:rsidP="00F02CD1">
            <w:pPr>
              <w:jc w:val="center"/>
              <w:rPr>
                <w:rFonts w:ascii="Times New Roman" w:hAnsi="Times New Roman" w:cs="Times New Roman"/>
                <w:sz w:val="24"/>
                <w:szCs w:val="24"/>
                <w:lang w:val="sr-Cyrl-CS"/>
              </w:rPr>
            </w:pPr>
          </w:p>
        </w:tc>
        <w:tc>
          <w:tcPr>
            <w:tcW w:w="1024" w:type="dxa"/>
          </w:tcPr>
          <w:p w:rsidR="00E00AD6" w:rsidRDefault="00E00AD6" w:rsidP="00F02CD1">
            <w:pPr>
              <w:jc w:val="center"/>
              <w:rPr>
                <w:rFonts w:ascii="Times New Roman" w:hAnsi="Times New Roman" w:cs="Times New Roman"/>
                <w:sz w:val="24"/>
                <w:szCs w:val="24"/>
                <w:lang w:val="sr-Cyrl-CS"/>
              </w:rPr>
            </w:pPr>
          </w:p>
        </w:tc>
        <w:tc>
          <w:tcPr>
            <w:tcW w:w="1130" w:type="dxa"/>
          </w:tcPr>
          <w:p w:rsidR="00E00AD6" w:rsidRDefault="00E00AD6" w:rsidP="00F02CD1">
            <w:pPr>
              <w:jc w:val="center"/>
              <w:rPr>
                <w:rFonts w:ascii="Times New Roman" w:hAnsi="Times New Roman" w:cs="Times New Roman"/>
                <w:sz w:val="24"/>
                <w:szCs w:val="24"/>
                <w:lang w:val="sr-Cyrl-CS"/>
              </w:rPr>
            </w:pPr>
          </w:p>
        </w:tc>
        <w:tc>
          <w:tcPr>
            <w:tcW w:w="1134" w:type="dxa"/>
          </w:tcPr>
          <w:p w:rsidR="00E00AD6" w:rsidRDefault="00E00AD6" w:rsidP="00F02CD1">
            <w:pPr>
              <w:jc w:val="center"/>
              <w:rPr>
                <w:rFonts w:ascii="Times New Roman" w:hAnsi="Times New Roman" w:cs="Times New Roman"/>
                <w:sz w:val="24"/>
                <w:szCs w:val="24"/>
                <w:lang w:val="sr-Cyrl-CS"/>
              </w:rPr>
            </w:pPr>
          </w:p>
        </w:tc>
      </w:tr>
      <w:tr w:rsidR="001C35A4" w:rsidTr="005A7B57">
        <w:tc>
          <w:tcPr>
            <w:tcW w:w="580" w:type="dxa"/>
          </w:tcPr>
          <w:p w:rsidR="00E00AD6" w:rsidRPr="005F3857" w:rsidRDefault="00E00AD6" w:rsidP="00E00AD6">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2</w:t>
            </w:r>
          </w:p>
        </w:tc>
        <w:tc>
          <w:tcPr>
            <w:tcW w:w="1291" w:type="dxa"/>
            <w:vAlign w:val="bottom"/>
          </w:tcPr>
          <w:p w:rsidR="00E00AD6" w:rsidRPr="00E00AD6" w:rsidRDefault="00E00AD6"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Дозер за течни сапун, пластични, 500мл</w:t>
            </w:r>
          </w:p>
        </w:tc>
        <w:tc>
          <w:tcPr>
            <w:tcW w:w="1116" w:type="dxa"/>
          </w:tcPr>
          <w:p w:rsidR="00E00AD6" w:rsidRDefault="00E00AD6" w:rsidP="00F02CD1">
            <w:pPr>
              <w:jc w:val="center"/>
              <w:rPr>
                <w:rFonts w:ascii="Times New Roman" w:hAnsi="Times New Roman" w:cs="Times New Roman"/>
                <w:sz w:val="24"/>
                <w:szCs w:val="24"/>
                <w:lang w:val="sr-Cyrl-CS"/>
              </w:rPr>
            </w:pPr>
          </w:p>
        </w:tc>
        <w:tc>
          <w:tcPr>
            <w:tcW w:w="1090" w:type="dxa"/>
            <w:vAlign w:val="bottom"/>
          </w:tcPr>
          <w:p w:rsidR="00E00AD6" w:rsidRPr="003B42DE" w:rsidRDefault="00E00AD6"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423100" w:rsidRDefault="00423100" w:rsidP="00423100">
            <w:pPr>
              <w:jc w:val="center"/>
              <w:rPr>
                <w:rFonts w:ascii="Times New Roman" w:hAnsi="Times New Roman" w:cs="Times New Roman"/>
                <w:b/>
                <w:sz w:val="20"/>
                <w:szCs w:val="20"/>
                <w:lang w:val="sr-Cyrl-CS"/>
              </w:rPr>
            </w:pPr>
          </w:p>
          <w:p w:rsidR="00423100" w:rsidRDefault="00423100" w:rsidP="00423100">
            <w:pPr>
              <w:jc w:val="center"/>
              <w:rPr>
                <w:rFonts w:ascii="Times New Roman" w:hAnsi="Times New Roman" w:cs="Times New Roman"/>
                <w:b/>
                <w:sz w:val="20"/>
                <w:szCs w:val="20"/>
                <w:lang w:val="sr-Cyrl-CS"/>
              </w:rPr>
            </w:pPr>
          </w:p>
          <w:p w:rsidR="00E00AD6" w:rsidRPr="00A36EB2" w:rsidRDefault="00E00AD6"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c>
          <w:tcPr>
            <w:tcW w:w="920" w:type="dxa"/>
          </w:tcPr>
          <w:p w:rsidR="00E00AD6" w:rsidRDefault="00E00AD6" w:rsidP="00F02CD1">
            <w:pPr>
              <w:jc w:val="center"/>
              <w:rPr>
                <w:rFonts w:ascii="Times New Roman" w:hAnsi="Times New Roman" w:cs="Times New Roman"/>
                <w:sz w:val="24"/>
                <w:szCs w:val="24"/>
                <w:lang w:val="sr-Cyrl-CS"/>
              </w:rPr>
            </w:pPr>
          </w:p>
        </w:tc>
        <w:tc>
          <w:tcPr>
            <w:tcW w:w="1013" w:type="dxa"/>
          </w:tcPr>
          <w:p w:rsidR="00E00AD6" w:rsidRDefault="00E00AD6" w:rsidP="00F02CD1">
            <w:pPr>
              <w:jc w:val="center"/>
              <w:rPr>
                <w:rFonts w:ascii="Times New Roman" w:hAnsi="Times New Roman" w:cs="Times New Roman"/>
                <w:sz w:val="24"/>
                <w:szCs w:val="24"/>
                <w:lang w:val="sr-Cyrl-CS"/>
              </w:rPr>
            </w:pPr>
          </w:p>
        </w:tc>
        <w:tc>
          <w:tcPr>
            <w:tcW w:w="1024" w:type="dxa"/>
          </w:tcPr>
          <w:p w:rsidR="00E00AD6" w:rsidRDefault="00E00AD6" w:rsidP="00F02CD1">
            <w:pPr>
              <w:jc w:val="center"/>
              <w:rPr>
                <w:rFonts w:ascii="Times New Roman" w:hAnsi="Times New Roman" w:cs="Times New Roman"/>
                <w:sz w:val="24"/>
                <w:szCs w:val="24"/>
                <w:lang w:val="sr-Cyrl-CS"/>
              </w:rPr>
            </w:pPr>
          </w:p>
        </w:tc>
        <w:tc>
          <w:tcPr>
            <w:tcW w:w="1130" w:type="dxa"/>
          </w:tcPr>
          <w:p w:rsidR="00E00AD6" w:rsidRDefault="00E00AD6" w:rsidP="00F02CD1">
            <w:pPr>
              <w:jc w:val="center"/>
              <w:rPr>
                <w:rFonts w:ascii="Times New Roman" w:hAnsi="Times New Roman" w:cs="Times New Roman"/>
                <w:sz w:val="24"/>
                <w:szCs w:val="24"/>
                <w:lang w:val="sr-Cyrl-CS"/>
              </w:rPr>
            </w:pPr>
          </w:p>
        </w:tc>
        <w:tc>
          <w:tcPr>
            <w:tcW w:w="1134" w:type="dxa"/>
          </w:tcPr>
          <w:p w:rsidR="00E00AD6" w:rsidRDefault="00E00AD6" w:rsidP="00F02CD1">
            <w:pPr>
              <w:jc w:val="center"/>
              <w:rPr>
                <w:rFonts w:ascii="Times New Roman" w:hAnsi="Times New Roman" w:cs="Times New Roman"/>
                <w:sz w:val="24"/>
                <w:szCs w:val="24"/>
                <w:lang w:val="sr-Cyrl-CS"/>
              </w:rPr>
            </w:pPr>
          </w:p>
        </w:tc>
      </w:tr>
      <w:tr w:rsidR="001C35A4" w:rsidTr="005A7B57">
        <w:tc>
          <w:tcPr>
            <w:tcW w:w="580" w:type="dxa"/>
          </w:tcPr>
          <w:p w:rsidR="00E00AD6" w:rsidRPr="005F3857" w:rsidRDefault="00E00AD6" w:rsidP="00E00AD6">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3</w:t>
            </w:r>
          </w:p>
        </w:tc>
        <w:tc>
          <w:tcPr>
            <w:tcW w:w="1291" w:type="dxa"/>
            <w:vAlign w:val="bottom"/>
          </w:tcPr>
          <w:p w:rsidR="00E00AD6" w:rsidRPr="00E00AD6" w:rsidRDefault="00E00AD6" w:rsidP="00E00AD6">
            <w:pPr>
              <w:rPr>
                <w:rFonts w:ascii="Times New Roman" w:hAnsi="Times New Roman" w:cs="Times New Roman"/>
                <w:color w:val="000000"/>
                <w:sz w:val="16"/>
                <w:szCs w:val="16"/>
                <w:lang w:val="sr-Cyrl-CS"/>
              </w:rPr>
            </w:pPr>
            <w:r w:rsidRPr="00E00AD6">
              <w:rPr>
                <w:rFonts w:ascii="Times New Roman" w:hAnsi="Times New Roman" w:cs="Times New Roman"/>
                <w:color w:val="000000"/>
                <w:sz w:val="16"/>
                <w:szCs w:val="16"/>
              </w:rPr>
              <w:t xml:space="preserve">Tечни детрџент за суђе, ,,Fary“ или одговарајући, </w:t>
            </w:r>
          </w:p>
        </w:tc>
        <w:tc>
          <w:tcPr>
            <w:tcW w:w="1116" w:type="dxa"/>
          </w:tcPr>
          <w:p w:rsidR="00E00AD6" w:rsidRDefault="00E00AD6" w:rsidP="00F02CD1">
            <w:pPr>
              <w:jc w:val="center"/>
              <w:rPr>
                <w:rFonts w:ascii="Times New Roman" w:hAnsi="Times New Roman" w:cs="Times New Roman"/>
                <w:sz w:val="24"/>
                <w:szCs w:val="24"/>
                <w:lang w:val="sr-Cyrl-CS"/>
              </w:rPr>
            </w:pPr>
          </w:p>
        </w:tc>
        <w:tc>
          <w:tcPr>
            <w:tcW w:w="1090" w:type="dxa"/>
            <w:vAlign w:val="bottom"/>
          </w:tcPr>
          <w:p w:rsidR="00E00AD6" w:rsidRPr="003B42DE" w:rsidRDefault="00E00AD6" w:rsidP="00423100">
            <w:pPr>
              <w:jc w:val="center"/>
              <w:rPr>
                <w:rFonts w:ascii="Times New Roman" w:hAnsi="Times New Roman" w:cs="Times New Roman"/>
                <w:color w:val="000000"/>
                <w:sz w:val="20"/>
                <w:szCs w:val="20"/>
                <w:lang w:val="sr-Cyrl-CS"/>
              </w:rPr>
            </w:pPr>
            <w:r w:rsidRPr="003B42DE">
              <w:rPr>
                <w:rFonts w:ascii="Times New Roman" w:hAnsi="Times New Roman" w:cs="Times New Roman"/>
                <w:color w:val="000000"/>
                <w:sz w:val="20"/>
                <w:szCs w:val="20"/>
              </w:rPr>
              <w:t>1L</w:t>
            </w:r>
          </w:p>
        </w:tc>
        <w:tc>
          <w:tcPr>
            <w:tcW w:w="875" w:type="dxa"/>
          </w:tcPr>
          <w:p w:rsidR="00423100" w:rsidRDefault="00423100" w:rsidP="00423100">
            <w:pPr>
              <w:jc w:val="center"/>
              <w:rPr>
                <w:rFonts w:ascii="Times New Roman" w:hAnsi="Times New Roman" w:cs="Times New Roman"/>
                <w:b/>
                <w:sz w:val="20"/>
                <w:szCs w:val="20"/>
                <w:lang w:val="sr-Cyrl-CS"/>
              </w:rPr>
            </w:pPr>
          </w:p>
          <w:p w:rsidR="00423100" w:rsidRDefault="00423100" w:rsidP="00423100">
            <w:pPr>
              <w:jc w:val="center"/>
              <w:rPr>
                <w:rFonts w:ascii="Times New Roman" w:hAnsi="Times New Roman" w:cs="Times New Roman"/>
                <w:b/>
                <w:sz w:val="20"/>
                <w:szCs w:val="20"/>
                <w:lang w:val="sr-Cyrl-CS"/>
              </w:rPr>
            </w:pPr>
          </w:p>
          <w:p w:rsidR="00E00AD6" w:rsidRPr="00A36EB2" w:rsidRDefault="00E00AD6"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tc>
        <w:tc>
          <w:tcPr>
            <w:tcW w:w="920" w:type="dxa"/>
          </w:tcPr>
          <w:p w:rsidR="00E00AD6" w:rsidRDefault="00E00AD6" w:rsidP="00F02CD1">
            <w:pPr>
              <w:jc w:val="center"/>
              <w:rPr>
                <w:rFonts w:ascii="Times New Roman" w:hAnsi="Times New Roman" w:cs="Times New Roman"/>
                <w:sz w:val="24"/>
                <w:szCs w:val="24"/>
                <w:lang w:val="sr-Cyrl-CS"/>
              </w:rPr>
            </w:pPr>
          </w:p>
        </w:tc>
        <w:tc>
          <w:tcPr>
            <w:tcW w:w="1013" w:type="dxa"/>
          </w:tcPr>
          <w:p w:rsidR="00E00AD6" w:rsidRDefault="00E00AD6" w:rsidP="00F02CD1">
            <w:pPr>
              <w:jc w:val="center"/>
              <w:rPr>
                <w:rFonts w:ascii="Times New Roman" w:hAnsi="Times New Roman" w:cs="Times New Roman"/>
                <w:sz w:val="24"/>
                <w:szCs w:val="24"/>
                <w:lang w:val="sr-Cyrl-CS"/>
              </w:rPr>
            </w:pPr>
          </w:p>
        </w:tc>
        <w:tc>
          <w:tcPr>
            <w:tcW w:w="1024" w:type="dxa"/>
          </w:tcPr>
          <w:p w:rsidR="00E00AD6" w:rsidRDefault="00E00AD6" w:rsidP="00F02CD1">
            <w:pPr>
              <w:jc w:val="center"/>
              <w:rPr>
                <w:rFonts w:ascii="Times New Roman" w:hAnsi="Times New Roman" w:cs="Times New Roman"/>
                <w:sz w:val="24"/>
                <w:szCs w:val="24"/>
                <w:lang w:val="sr-Cyrl-CS"/>
              </w:rPr>
            </w:pPr>
          </w:p>
        </w:tc>
        <w:tc>
          <w:tcPr>
            <w:tcW w:w="1130" w:type="dxa"/>
          </w:tcPr>
          <w:p w:rsidR="00E00AD6" w:rsidRDefault="00E00AD6" w:rsidP="00F02CD1">
            <w:pPr>
              <w:jc w:val="center"/>
              <w:rPr>
                <w:rFonts w:ascii="Times New Roman" w:hAnsi="Times New Roman" w:cs="Times New Roman"/>
                <w:sz w:val="24"/>
                <w:szCs w:val="24"/>
                <w:lang w:val="sr-Cyrl-CS"/>
              </w:rPr>
            </w:pPr>
          </w:p>
        </w:tc>
        <w:tc>
          <w:tcPr>
            <w:tcW w:w="1134" w:type="dxa"/>
          </w:tcPr>
          <w:p w:rsidR="00E00AD6" w:rsidRDefault="00E00AD6" w:rsidP="00F02CD1">
            <w:pPr>
              <w:jc w:val="center"/>
              <w:rPr>
                <w:rFonts w:ascii="Times New Roman" w:hAnsi="Times New Roman" w:cs="Times New Roman"/>
                <w:sz w:val="24"/>
                <w:szCs w:val="24"/>
                <w:lang w:val="sr-Cyrl-CS"/>
              </w:rPr>
            </w:pPr>
          </w:p>
        </w:tc>
      </w:tr>
      <w:tr w:rsidR="001C35A4" w:rsidTr="005A7B57">
        <w:tc>
          <w:tcPr>
            <w:tcW w:w="580" w:type="dxa"/>
          </w:tcPr>
          <w:p w:rsidR="00E00AD6" w:rsidRPr="005F3857" w:rsidRDefault="00E00AD6" w:rsidP="00E00AD6">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4</w:t>
            </w:r>
          </w:p>
        </w:tc>
        <w:tc>
          <w:tcPr>
            <w:tcW w:w="1291" w:type="dxa"/>
            <w:vAlign w:val="bottom"/>
          </w:tcPr>
          <w:p w:rsidR="00E00AD6" w:rsidRPr="00E00AD6" w:rsidRDefault="00E00AD6"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Течност за отпушавање одвода, ,,Мер“ или одговарајући</w:t>
            </w:r>
          </w:p>
        </w:tc>
        <w:tc>
          <w:tcPr>
            <w:tcW w:w="1116" w:type="dxa"/>
          </w:tcPr>
          <w:p w:rsidR="00E00AD6" w:rsidRDefault="00E00AD6" w:rsidP="00F02CD1">
            <w:pPr>
              <w:jc w:val="center"/>
              <w:rPr>
                <w:rFonts w:ascii="Times New Roman" w:hAnsi="Times New Roman" w:cs="Times New Roman"/>
                <w:sz w:val="24"/>
                <w:szCs w:val="24"/>
                <w:lang w:val="sr-Cyrl-CS"/>
              </w:rPr>
            </w:pPr>
          </w:p>
        </w:tc>
        <w:tc>
          <w:tcPr>
            <w:tcW w:w="1090" w:type="dxa"/>
            <w:vAlign w:val="bottom"/>
          </w:tcPr>
          <w:p w:rsidR="00E00AD6" w:rsidRPr="003B42DE" w:rsidRDefault="00E00AD6"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875" w:type="dxa"/>
          </w:tcPr>
          <w:p w:rsidR="00423100" w:rsidRDefault="00423100" w:rsidP="00423100">
            <w:pPr>
              <w:jc w:val="center"/>
              <w:rPr>
                <w:rFonts w:ascii="Times New Roman" w:hAnsi="Times New Roman" w:cs="Times New Roman"/>
                <w:b/>
                <w:sz w:val="20"/>
                <w:szCs w:val="20"/>
                <w:lang w:val="sr-Cyrl-CS"/>
              </w:rPr>
            </w:pPr>
          </w:p>
          <w:p w:rsidR="00423100" w:rsidRDefault="00423100" w:rsidP="00423100">
            <w:pPr>
              <w:jc w:val="center"/>
              <w:rPr>
                <w:rFonts w:ascii="Times New Roman" w:hAnsi="Times New Roman" w:cs="Times New Roman"/>
                <w:b/>
                <w:sz w:val="20"/>
                <w:szCs w:val="20"/>
                <w:lang w:val="sr-Cyrl-CS"/>
              </w:rPr>
            </w:pPr>
          </w:p>
          <w:p w:rsidR="00423100" w:rsidRDefault="00423100" w:rsidP="00423100">
            <w:pPr>
              <w:jc w:val="center"/>
              <w:rPr>
                <w:rFonts w:ascii="Times New Roman" w:hAnsi="Times New Roman" w:cs="Times New Roman"/>
                <w:b/>
                <w:sz w:val="20"/>
                <w:szCs w:val="20"/>
                <w:lang w:val="sr-Cyrl-CS"/>
              </w:rPr>
            </w:pPr>
          </w:p>
          <w:p w:rsidR="00E00AD6" w:rsidRPr="00A36EB2" w:rsidRDefault="00E00AD6"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c>
          <w:tcPr>
            <w:tcW w:w="920" w:type="dxa"/>
          </w:tcPr>
          <w:p w:rsidR="00E00AD6" w:rsidRDefault="00E00AD6" w:rsidP="00F02CD1">
            <w:pPr>
              <w:jc w:val="center"/>
              <w:rPr>
                <w:rFonts w:ascii="Times New Roman" w:hAnsi="Times New Roman" w:cs="Times New Roman"/>
                <w:sz w:val="24"/>
                <w:szCs w:val="24"/>
                <w:lang w:val="sr-Cyrl-CS"/>
              </w:rPr>
            </w:pPr>
          </w:p>
        </w:tc>
        <w:tc>
          <w:tcPr>
            <w:tcW w:w="1013" w:type="dxa"/>
          </w:tcPr>
          <w:p w:rsidR="00E00AD6" w:rsidRDefault="00E00AD6" w:rsidP="00F02CD1">
            <w:pPr>
              <w:jc w:val="center"/>
              <w:rPr>
                <w:rFonts w:ascii="Times New Roman" w:hAnsi="Times New Roman" w:cs="Times New Roman"/>
                <w:sz w:val="24"/>
                <w:szCs w:val="24"/>
                <w:lang w:val="sr-Cyrl-CS"/>
              </w:rPr>
            </w:pPr>
          </w:p>
        </w:tc>
        <w:tc>
          <w:tcPr>
            <w:tcW w:w="1024" w:type="dxa"/>
          </w:tcPr>
          <w:p w:rsidR="00E00AD6" w:rsidRDefault="00E00AD6" w:rsidP="00F02CD1">
            <w:pPr>
              <w:jc w:val="center"/>
              <w:rPr>
                <w:rFonts w:ascii="Times New Roman" w:hAnsi="Times New Roman" w:cs="Times New Roman"/>
                <w:sz w:val="24"/>
                <w:szCs w:val="24"/>
                <w:lang w:val="sr-Cyrl-CS"/>
              </w:rPr>
            </w:pPr>
          </w:p>
        </w:tc>
        <w:tc>
          <w:tcPr>
            <w:tcW w:w="1130" w:type="dxa"/>
          </w:tcPr>
          <w:p w:rsidR="00E00AD6" w:rsidRDefault="00E00AD6" w:rsidP="00F02CD1">
            <w:pPr>
              <w:jc w:val="center"/>
              <w:rPr>
                <w:rFonts w:ascii="Times New Roman" w:hAnsi="Times New Roman" w:cs="Times New Roman"/>
                <w:sz w:val="24"/>
                <w:szCs w:val="24"/>
                <w:lang w:val="sr-Cyrl-CS"/>
              </w:rPr>
            </w:pPr>
          </w:p>
        </w:tc>
        <w:tc>
          <w:tcPr>
            <w:tcW w:w="1134" w:type="dxa"/>
          </w:tcPr>
          <w:p w:rsidR="00E00AD6" w:rsidRDefault="00E00AD6" w:rsidP="00F02CD1">
            <w:pPr>
              <w:jc w:val="center"/>
              <w:rPr>
                <w:rFonts w:ascii="Times New Roman" w:hAnsi="Times New Roman" w:cs="Times New Roman"/>
                <w:sz w:val="24"/>
                <w:szCs w:val="24"/>
                <w:lang w:val="sr-Cyrl-CS"/>
              </w:rPr>
            </w:pPr>
          </w:p>
        </w:tc>
      </w:tr>
      <w:tr w:rsidR="001C35A4" w:rsidTr="005A7B57">
        <w:tc>
          <w:tcPr>
            <w:tcW w:w="580" w:type="dxa"/>
          </w:tcPr>
          <w:p w:rsidR="00E00AD6" w:rsidRPr="005F3857" w:rsidRDefault="00E00AD6" w:rsidP="00E00AD6">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5</w:t>
            </w:r>
          </w:p>
        </w:tc>
        <w:tc>
          <w:tcPr>
            <w:tcW w:w="1291" w:type="dxa"/>
            <w:vAlign w:val="bottom"/>
          </w:tcPr>
          <w:p w:rsidR="00E00AD6" w:rsidRPr="00E00AD6" w:rsidRDefault="00E00AD6"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Течни вим, ,,Мер“ или одговарајуће</w:t>
            </w:r>
          </w:p>
        </w:tc>
        <w:tc>
          <w:tcPr>
            <w:tcW w:w="1116" w:type="dxa"/>
          </w:tcPr>
          <w:p w:rsidR="00E00AD6" w:rsidRDefault="00E00AD6" w:rsidP="00F02CD1">
            <w:pPr>
              <w:jc w:val="center"/>
              <w:rPr>
                <w:rFonts w:ascii="Times New Roman" w:hAnsi="Times New Roman" w:cs="Times New Roman"/>
                <w:sz w:val="24"/>
                <w:szCs w:val="24"/>
                <w:lang w:val="sr-Cyrl-CS"/>
              </w:rPr>
            </w:pPr>
          </w:p>
        </w:tc>
        <w:tc>
          <w:tcPr>
            <w:tcW w:w="1090" w:type="dxa"/>
            <w:vAlign w:val="bottom"/>
          </w:tcPr>
          <w:p w:rsidR="00E00AD6" w:rsidRPr="003B42DE" w:rsidRDefault="00E00AD6"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500ml</w:t>
            </w:r>
          </w:p>
        </w:tc>
        <w:tc>
          <w:tcPr>
            <w:tcW w:w="875" w:type="dxa"/>
          </w:tcPr>
          <w:p w:rsidR="00423100" w:rsidRDefault="00423100" w:rsidP="00423100">
            <w:pPr>
              <w:jc w:val="center"/>
              <w:rPr>
                <w:rFonts w:ascii="Times New Roman" w:hAnsi="Times New Roman" w:cs="Times New Roman"/>
                <w:b/>
                <w:sz w:val="20"/>
                <w:szCs w:val="20"/>
                <w:lang w:val="sr-Cyrl-CS"/>
              </w:rPr>
            </w:pPr>
          </w:p>
          <w:p w:rsidR="00E00AD6" w:rsidRPr="00A36EB2" w:rsidRDefault="00E00AD6"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c>
          <w:tcPr>
            <w:tcW w:w="920" w:type="dxa"/>
          </w:tcPr>
          <w:p w:rsidR="00E00AD6" w:rsidRDefault="00E00AD6" w:rsidP="00F02CD1">
            <w:pPr>
              <w:jc w:val="center"/>
              <w:rPr>
                <w:rFonts w:ascii="Times New Roman" w:hAnsi="Times New Roman" w:cs="Times New Roman"/>
                <w:sz w:val="24"/>
                <w:szCs w:val="24"/>
                <w:lang w:val="sr-Cyrl-CS"/>
              </w:rPr>
            </w:pPr>
          </w:p>
        </w:tc>
        <w:tc>
          <w:tcPr>
            <w:tcW w:w="1013" w:type="dxa"/>
          </w:tcPr>
          <w:p w:rsidR="00E00AD6" w:rsidRDefault="00E00AD6" w:rsidP="00F02CD1">
            <w:pPr>
              <w:jc w:val="center"/>
              <w:rPr>
                <w:rFonts w:ascii="Times New Roman" w:hAnsi="Times New Roman" w:cs="Times New Roman"/>
                <w:sz w:val="24"/>
                <w:szCs w:val="24"/>
                <w:lang w:val="sr-Cyrl-CS"/>
              </w:rPr>
            </w:pPr>
          </w:p>
        </w:tc>
        <w:tc>
          <w:tcPr>
            <w:tcW w:w="1024" w:type="dxa"/>
          </w:tcPr>
          <w:p w:rsidR="00E00AD6" w:rsidRDefault="00E00AD6" w:rsidP="00F02CD1">
            <w:pPr>
              <w:jc w:val="center"/>
              <w:rPr>
                <w:rFonts w:ascii="Times New Roman" w:hAnsi="Times New Roman" w:cs="Times New Roman"/>
                <w:sz w:val="24"/>
                <w:szCs w:val="24"/>
                <w:lang w:val="sr-Cyrl-CS"/>
              </w:rPr>
            </w:pPr>
          </w:p>
        </w:tc>
        <w:tc>
          <w:tcPr>
            <w:tcW w:w="1130" w:type="dxa"/>
          </w:tcPr>
          <w:p w:rsidR="00E00AD6" w:rsidRDefault="00E00AD6" w:rsidP="00F02CD1">
            <w:pPr>
              <w:jc w:val="center"/>
              <w:rPr>
                <w:rFonts w:ascii="Times New Roman" w:hAnsi="Times New Roman" w:cs="Times New Roman"/>
                <w:sz w:val="24"/>
                <w:szCs w:val="24"/>
                <w:lang w:val="sr-Cyrl-CS"/>
              </w:rPr>
            </w:pPr>
          </w:p>
        </w:tc>
        <w:tc>
          <w:tcPr>
            <w:tcW w:w="1134" w:type="dxa"/>
          </w:tcPr>
          <w:p w:rsidR="00E00AD6" w:rsidRDefault="00E00AD6" w:rsidP="00F02CD1">
            <w:pPr>
              <w:jc w:val="center"/>
              <w:rPr>
                <w:rFonts w:ascii="Times New Roman" w:hAnsi="Times New Roman" w:cs="Times New Roman"/>
                <w:sz w:val="24"/>
                <w:szCs w:val="24"/>
                <w:lang w:val="sr-Cyrl-CS"/>
              </w:rPr>
            </w:pPr>
          </w:p>
        </w:tc>
      </w:tr>
      <w:tr w:rsidR="001C35A4" w:rsidTr="005A7B57">
        <w:tc>
          <w:tcPr>
            <w:tcW w:w="580" w:type="dxa"/>
          </w:tcPr>
          <w:p w:rsidR="00E00AD6" w:rsidRPr="005F3857" w:rsidRDefault="00E00AD6" w:rsidP="00E00AD6">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6</w:t>
            </w:r>
          </w:p>
        </w:tc>
        <w:tc>
          <w:tcPr>
            <w:tcW w:w="1291" w:type="dxa"/>
            <w:vAlign w:val="bottom"/>
          </w:tcPr>
          <w:p w:rsidR="00E00AD6" w:rsidRPr="00E00AD6" w:rsidRDefault="00E00AD6"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Течност за стакла са пумпицом, ,,Мер“ или одговарајуће</w:t>
            </w:r>
          </w:p>
        </w:tc>
        <w:tc>
          <w:tcPr>
            <w:tcW w:w="1116" w:type="dxa"/>
          </w:tcPr>
          <w:p w:rsidR="00E00AD6" w:rsidRDefault="00E00AD6" w:rsidP="00F02CD1">
            <w:pPr>
              <w:jc w:val="center"/>
              <w:rPr>
                <w:rFonts w:ascii="Times New Roman" w:hAnsi="Times New Roman" w:cs="Times New Roman"/>
                <w:sz w:val="24"/>
                <w:szCs w:val="24"/>
                <w:lang w:val="sr-Cyrl-CS"/>
              </w:rPr>
            </w:pPr>
          </w:p>
        </w:tc>
        <w:tc>
          <w:tcPr>
            <w:tcW w:w="1090" w:type="dxa"/>
            <w:vAlign w:val="bottom"/>
          </w:tcPr>
          <w:p w:rsidR="00E00AD6" w:rsidRPr="003B42DE" w:rsidRDefault="00E00AD6"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875" w:type="dxa"/>
          </w:tcPr>
          <w:p w:rsidR="00423100" w:rsidRDefault="00423100" w:rsidP="00423100">
            <w:pPr>
              <w:jc w:val="center"/>
              <w:rPr>
                <w:rFonts w:ascii="Times New Roman" w:hAnsi="Times New Roman" w:cs="Times New Roman"/>
                <w:b/>
                <w:sz w:val="20"/>
                <w:szCs w:val="20"/>
                <w:lang w:val="sr-Cyrl-CS"/>
              </w:rPr>
            </w:pPr>
          </w:p>
          <w:p w:rsidR="00423100" w:rsidRDefault="00423100" w:rsidP="00423100">
            <w:pPr>
              <w:jc w:val="center"/>
              <w:rPr>
                <w:rFonts w:ascii="Times New Roman" w:hAnsi="Times New Roman" w:cs="Times New Roman"/>
                <w:b/>
                <w:sz w:val="20"/>
                <w:szCs w:val="20"/>
                <w:lang w:val="sr-Cyrl-CS"/>
              </w:rPr>
            </w:pPr>
          </w:p>
          <w:p w:rsidR="00423100" w:rsidRDefault="00423100" w:rsidP="00423100">
            <w:pPr>
              <w:jc w:val="center"/>
              <w:rPr>
                <w:rFonts w:ascii="Times New Roman" w:hAnsi="Times New Roman" w:cs="Times New Roman"/>
                <w:b/>
                <w:sz w:val="20"/>
                <w:szCs w:val="20"/>
                <w:lang w:val="sr-Cyrl-CS"/>
              </w:rPr>
            </w:pPr>
          </w:p>
          <w:p w:rsidR="00E00AD6" w:rsidRPr="00A36EB2" w:rsidRDefault="00D02706" w:rsidP="00423100">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100</w:t>
            </w:r>
          </w:p>
        </w:tc>
        <w:tc>
          <w:tcPr>
            <w:tcW w:w="920" w:type="dxa"/>
          </w:tcPr>
          <w:p w:rsidR="00E00AD6" w:rsidRDefault="00E00AD6" w:rsidP="00F02CD1">
            <w:pPr>
              <w:jc w:val="center"/>
              <w:rPr>
                <w:rFonts w:ascii="Times New Roman" w:hAnsi="Times New Roman" w:cs="Times New Roman"/>
                <w:sz w:val="24"/>
                <w:szCs w:val="24"/>
                <w:lang w:val="sr-Cyrl-CS"/>
              </w:rPr>
            </w:pPr>
          </w:p>
        </w:tc>
        <w:tc>
          <w:tcPr>
            <w:tcW w:w="1013" w:type="dxa"/>
          </w:tcPr>
          <w:p w:rsidR="00E00AD6" w:rsidRDefault="00E00AD6" w:rsidP="00F02CD1">
            <w:pPr>
              <w:jc w:val="center"/>
              <w:rPr>
                <w:rFonts w:ascii="Times New Roman" w:hAnsi="Times New Roman" w:cs="Times New Roman"/>
                <w:sz w:val="24"/>
                <w:szCs w:val="24"/>
                <w:lang w:val="sr-Cyrl-CS"/>
              </w:rPr>
            </w:pPr>
          </w:p>
        </w:tc>
        <w:tc>
          <w:tcPr>
            <w:tcW w:w="1024" w:type="dxa"/>
          </w:tcPr>
          <w:p w:rsidR="00E00AD6" w:rsidRDefault="00E00AD6" w:rsidP="00F02CD1">
            <w:pPr>
              <w:jc w:val="center"/>
              <w:rPr>
                <w:rFonts w:ascii="Times New Roman" w:hAnsi="Times New Roman" w:cs="Times New Roman"/>
                <w:sz w:val="24"/>
                <w:szCs w:val="24"/>
                <w:lang w:val="sr-Cyrl-CS"/>
              </w:rPr>
            </w:pPr>
          </w:p>
        </w:tc>
        <w:tc>
          <w:tcPr>
            <w:tcW w:w="1130" w:type="dxa"/>
          </w:tcPr>
          <w:p w:rsidR="00E00AD6" w:rsidRDefault="00E00AD6" w:rsidP="00F02CD1">
            <w:pPr>
              <w:jc w:val="center"/>
              <w:rPr>
                <w:rFonts w:ascii="Times New Roman" w:hAnsi="Times New Roman" w:cs="Times New Roman"/>
                <w:sz w:val="24"/>
                <w:szCs w:val="24"/>
                <w:lang w:val="sr-Cyrl-CS"/>
              </w:rPr>
            </w:pPr>
          </w:p>
        </w:tc>
        <w:tc>
          <w:tcPr>
            <w:tcW w:w="1134" w:type="dxa"/>
          </w:tcPr>
          <w:p w:rsidR="00E00AD6" w:rsidRDefault="00E00AD6" w:rsidP="00F02CD1">
            <w:pPr>
              <w:jc w:val="center"/>
              <w:rPr>
                <w:rFonts w:ascii="Times New Roman" w:hAnsi="Times New Roman" w:cs="Times New Roman"/>
                <w:sz w:val="24"/>
                <w:szCs w:val="24"/>
                <w:lang w:val="sr-Cyrl-CS"/>
              </w:rPr>
            </w:pPr>
          </w:p>
        </w:tc>
      </w:tr>
      <w:tr w:rsidR="00683001" w:rsidTr="005A7B57">
        <w:tc>
          <w:tcPr>
            <w:tcW w:w="580"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7</w:t>
            </w:r>
          </w:p>
        </w:tc>
        <w:tc>
          <w:tcPr>
            <w:tcW w:w="1291" w:type="dxa"/>
            <w:vAlign w:val="bottom"/>
          </w:tcPr>
          <w:p w:rsidR="00683001" w:rsidRPr="00E00AD6" w:rsidRDefault="00683001" w:rsidP="00E00AD6">
            <w:pPr>
              <w:rPr>
                <w:rFonts w:ascii="Times New Roman" w:hAnsi="Times New Roman" w:cs="Times New Roman"/>
                <w:color w:val="000000"/>
                <w:sz w:val="16"/>
                <w:szCs w:val="16"/>
              </w:rPr>
            </w:pPr>
            <w:r>
              <w:rPr>
                <w:rFonts w:ascii="Times New Roman" w:hAnsi="Times New Roman" w:cs="Times New Roman"/>
                <w:color w:val="000000"/>
                <w:sz w:val="16"/>
                <w:szCs w:val="16"/>
              </w:rPr>
              <w:t xml:space="preserve">Течност за стакла </w:t>
            </w:r>
            <w:r>
              <w:rPr>
                <w:rFonts w:ascii="Times New Roman" w:hAnsi="Times New Roman" w:cs="Times New Roman"/>
                <w:color w:val="000000"/>
                <w:sz w:val="16"/>
                <w:szCs w:val="16"/>
                <w:lang w:val="sr-Cyrl-CS"/>
              </w:rPr>
              <w:t>без</w:t>
            </w:r>
            <w:r>
              <w:rPr>
                <w:rFonts w:ascii="Times New Roman" w:hAnsi="Times New Roman" w:cs="Times New Roman"/>
                <w:color w:val="000000"/>
                <w:sz w:val="16"/>
                <w:szCs w:val="16"/>
              </w:rPr>
              <w:t xml:space="preserve"> пумпиц</w:t>
            </w:r>
            <w:r>
              <w:rPr>
                <w:rFonts w:ascii="Times New Roman" w:hAnsi="Times New Roman" w:cs="Times New Roman"/>
                <w:color w:val="000000"/>
                <w:sz w:val="16"/>
                <w:szCs w:val="16"/>
                <w:lang w:val="sr-Cyrl-CS"/>
              </w:rPr>
              <w:t>е</w:t>
            </w:r>
            <w:r w:rsidRPr="00E00AD6">
              <w:rPr>
                <w:rFonts w:ascii="Times New Roman" w:hAnsi="Times New Roman" w:cs="Times New Roman"/>
                <w:color w:val="000000"/>
                <w:sz w:val="16"/>
                <w:szCs w:val="16"/>
              </w:rPr>
              <w:t>, ,,Мер“ или одговарајуће</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300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8</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Вц санитер</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1L</w:t>
            </w:r>
          </w:p>
        </w:tc>
        <w:tc>
          <w:tcPr>
            <w:tcW w:w="875" w:type="dxa"/>
          </w:tcPr>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9</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Течност  за зидне плочице и скидање каменца ,, Цилит“ или одговарајуће</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750ml</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150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10</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,,Ассепсол“ 5% средство за дезинфекцију</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1L</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300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11</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Teчност за подове ,,Aјакс“ или одговарајуће</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1L</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4</w:t>
            </w:r>
            <w:r w:rsidRPr="00A36EB2">
              <w:rPr>
                <w:rFonts w:ascii="Times New Roman" w:hAnsi="Times New Roman" w:cs="Times New Roman"/>
                <w:b/>
                <w:sz w:val="20"/>
                <w:szCs w:val="20"/>
                <w:lang w:val="sr-Cyrl-CS"/>
              </w:rPr>
              <w:t>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Default="00683001" w:rsidP="00E11128">
            <w:pPr>
              <w:jc w:val="center"/>
              <w:rPr>
                <w:rFonts w:ascii="Times New Roman" w:hAnsi="Times New Roman" w:cs="Times New Roman"/>
                <w:b/>
                <w:sz w:val="24"/>
                <w:szCs w:val="24"/>
                <w:lang w:val="sr-Cyrl-CS"/>
              </w:rPr>
            </w:pPr>
          </w:p>
          <w:p w:rsidR="00683001" w:rsidRPr="005F3857" w:rsidRDefault="00683001" w:rsidP="00E11128">
            <w:pPr>
              <w:jc w:val="center"/>
              <w:rPr>
                <w:rFonts w:ascii="Times New Roman" w:hAnsi="Times New Roman" w:cs="Times New Roman"/>
                <w:b/>
                <w:sz w:val="24"/>
                <w:szCs w:val="24"/>
                <w:lang w:val="sr-Cyrl-CS"/>
              </w:rPr>
            </w:pPr>
            <w:r w:rsidRPr="005F3857">
              <w:rPr>
                <w:rFonts w:ascii="Times New Roman" w:hAnsi="Times New Roman" w:cs="Times New Roman"/>
                <w:b/>
                <w:sz w:val="24"/>
                <w:szCs w:val="24"/>
                <w:lang w:val="sr-Cyrl-CS"/>
              </w:rPr>
              <w:t>12</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 xml:space="preserve">Заштитене рукавице, пвц класичне, на памучној подлози са противклизном шаром на прстима и на длану, за послове чишћења. ,,топ </w:t>
            </w:r>
            <w:r w:rsidRPr="00E00AD6">
              <w:rPr>
                <w:rFonts w:ascii="Times New Roman" w:hAnsi="Times New Roman" w:cs="Times New Roman"/>
                <w:color w:val="000000"/>
                <w:sz w:val="16"/>
                <w:szCs w:val="16"/>
              </w:rPr>
              <w:lastRenderedPageBreak/>
              <w:t>стар“ или одговарајуће, универзална величина.</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000205" w:rsidRDefault="00000205" w:rsidP="00423100">
            <w:pPr>
              <w:jc w:val="center"/>
              <w:rPr>
                <w:rFonts w:ascii="Times New Roman" w:hAnsi="Times New Roman" w:cs="Times New Roman"/>
                <w:color w:val="000000"/>
                <w:sz w:val="20"/>
                <w:szCs w:val="20"/>
                <w:lang w:val="sr-Cyrl-CS"/>
              </w:rPr>
            </w:pPr>
          </w:p>
          <w:p w:rsidR="00000205" w:rsidRDefault="00000205" w:rsidP="00423100">
            <w:pPr>
              <w:jc w:val="center"/>
              <w:rPr>
                <w:rFonts w:ascii="Times New Roman" w:hAnsi="Times New Roman" w:cs="Times New Roman"/>
                <w:color w:val="000000"/>
                <w:sz w:val="20"/>
                <w:szCs w:val="20"/>
                <w:lang w:val="sr-Cyrl-CS"/>
              </w:rPr>
            </w:pPr>
          </w:p>
          <w:p w:rsidR="00683001" w:rsidRPr="003B42DE" w:rsidRDefault="00683001" w:rsidP="00423100">
            <w:pPr>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пар</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000205"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5A7B57">
            <w:pP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lastRenderedPageBreak/>
              <w:t>13</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Бриско комплет са пертлама (канта са цедиљком –дељива цедиљка, бриско, штап)</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Default="00683001" w:rsidP="00423100">
            <w:pPr>
              <w:jc w:val="center"/>
              <w:rPr>
                <w:rFonts w:ascii="Times New Roman" w:hAnsi="Times New Roman" w:cs="Times New Roman"/>
                <w:color w:val="000000"/>
                <w:sz w:val="20"/>
                <w:szCs w:val="20"/>
                <w:lang w:val="sr-Cyrl-CS"/>
              </w:rPr>
            </w:pPr>
          </w:p>
          <w:p w:rsidR="00683001" w:rsidRDefault="00683001" w:rsidP="00423100">
            <w:pPr>
              <w:jc w:val="center"/>
              <w:rPr>
                <w:rFonts w:ascii="Times New Roman" w:hAnsi="Times New Roman" w:cs="Times New Roman"/>
                <w:color w:val="000000"/>
                <w:sz w:val="20"/>
                <w:szCs w:val="20"/>
                <w:lang w:val="sr-Cyrl-CS"/>
              </w:rPr>
            </w:pPr>
          </w:p>
          <w:p w:rsidR="00683001" w:rsidRDefault="00683001" w:rsidP="00423100">
            <w:pPr>
              <w:jc w:val="center"/>
              <w:rPr>
                <w:rFonts w:ascii="Times New Roman" w:hAnsi="Times New Roman" w:cs="Times New Roman"/>
                <w:color w:val="000000"/>
                <w:sz w:val="20"/>
                <w:szCs w:val="20"/>
                <w:lang w:val="sr-Cyrl-CS"/>
              </w:rPr>
            </w:pPr>
          </w:p>
          <w:p w:rsidR="00683001" w:rsidRDefault="00683001" w:rsidP="00423100">
            <w:pPr>
              <w:jc w:val="center"/>
              <w:rPr>
                <w:rFonts w:ascii="Times New Roman" w:hAnsi="Times New Roman" w:cs="Times New Roman"/>
                <w:color w:val="000000"/>
                <w:sz w:val="20"/>
                <w:szCs w:val="20"/>
                <w:lang w:val="sr-Cyrl-CS"/>
              </w:rPr>
            </w:pPr>
          </w:p>
          <w:p w:rsidR="00683001" w:rsidRDefault="00683001" w:rsidP="00423100">
            <w:pPr>
              <w:jc w:val="center"/>
              <w:rPr>
                <w:rFonts w:ascii="Times New Roman" w:hAnsi="Times New Roman" w:cs="Times New Roman"/>
                <w:color w:val="000000"/>
                <w:sz w:val="20"/>
                <w:szCs w:val="20"/>
                <w:lang w:val="sr-Cyrl-CS"/>
              </w:rPr>
            </w:pPr>
          </w:p>
          <w:p w:rsidR="00683001" w:rsidRDefault="00683001" w:rsidP="00423100">
            <w:pPr>
              <w:jc w:val="center"/>
              <w:rPr>
                <w:rFonts w:ascii="Times New Roman" w:hAnsi="Times New Roman" w:cs="Times New Roman"/>
                <w:color w:val="000000"/>
                <w:sz w:val="20"/>
                <w:szCs w:val="20"/>
                <w:lang w:val="sr-Cyrl-CS"/>
              </w:rPr>
            </w:pPr>
          </w:p>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5A7B57" w:rsidRDefault="005A7B57" w:rsidP="005A7B57">
            <w:pPr>
              <w:rPr>
                <w:rFonts w:ascii="Times New Roman" w:hAnsi="Times New Roman" w:cs="Times New Roman"/>
                <w:b/>
                <w:sz w:val="20"/>
                <w:szCs w:val="20"/>
                <w:lang w:val="sr-Cyrl-CS"/>
              </w:rPr>
            </w:pPr>
          </w:p>
          <w:p w:rsidR="005A7B57" w:rsidRDefault="005A7B57" w:rsidP="005A7B57">
            <w:pPr>
              <w:rPr>
                <w:rFonts w:ascii="Times New Roman" w:hAnsi="Times New Roman" w:cs="Times New Roman"/>
                <w:b/>
                <w:sz w:val="20"/>
                <w:szCs w:val="20"/>
                <w:lang w:val="sr-Cyrl-CS"/>
              </w:rPr>
            </w:pPr>
          </w:p>
          <w:p w:rsidR="00683001" w:rsidRPr="00A36EB2" w:rsidRDefault="00683001" w:rsidP="005A7B57">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14</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Бриско са пертлама</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150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15</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Метла велика са штапом собна (шивена минимум три пута, од сирка)</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16</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Метла пластична са дршком, ,,Виледа“ или одговарајуће</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17</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Метла брезова</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18</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 xml:space="preserve">Гума </w:t>
            </w:r>
            <w:r>
              <w:rPr>
                <w:rFonts w:ascii="Times New Roman" w:hAnsi="Times New Roman" w:cs="Times New Roman"/>
                <w:color w:val="000000"/>
                <w:sz w:val="16"/>
                <w:szCs w:val="16"/>
                <w:lang w:val="sr-Cyrl-CS"/>
              </w:rPr>
              <w:t xml:space="preserve">(вакум) </w:t>
            </w:r>
            <w:r w:rsidRPr="00E00AD6">
              <w:rPr>
                <w:rFonts w:ascii="Times New Roman" w:hAnsi="Times New Roman" w:cs="Times New Roman"/>
                <w:color w:val="000000"/>
                <w:sz w:val="16"/>
                <w:szCs w:val="16"/>
              </w:rPr>
              <w:t>за отпушавање са штапом</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19</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Крпе за стакло од микрофибера, ,,Виледа“ или одговарајуће</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20</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Магичне крпе од микрофибера 34*34мм топ стар или еквивалент/кпра за прашину микрофибер</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300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21</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Сунђери за судове са абразивом, ширина 6-7цм дужина 9-10 цм дебљина 4-5 цм -Топ стар или одговарајуће</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22</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Трулекс крпе-,,Топ стар“ или одговарајуће, 3/1</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паковање</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200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23</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Крпа за под 80*100 памучна, фланел</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350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24</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Лопате за снег са дрвеном дршком и пластичном главом са лименим врхом</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50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t>25</w:t>
            </w:r>
          </w:p>
        </w:tc>
        <w:tc>
          <w:tcPr>
            <w:tcW w:w="1291" w:type="dxa"/>
            <w:vAlign w:val="bottom"/>
          </w:tcPr>
          <w:p w:rsidR="00683001" w:rsidRPr="00E00AD6" w:rsidRDefault="00683001" w:rsidP="00E00AD6">
            <w:pPr>
              <w:rPr>
                <w:rFonts w:ascii="Times New Roman" w:hAnsi="Times New Roman" w:cs="Times New Roman"/>
                <w:color w:val="000000"/>
                <w:sz w:val="16"/>
                <w:szCs w:val="16"/>
              </w:rPr>
            </w:pPr>
            <w:r>
              <w:rPr>
                <w:rFonts w:ascii="Times New Roman" w:hAnsi="Times New Roman" w:cs="Times New Roman"/>
                <w:color w:val="000000"/>
                <w:sz w:val="16"/>
                <w:szCs w:val="16"/>
                <w:lang w:val="sr-Cyrl-CS"/>
              </w:rPr>
              <w:t>Комплет ч</w:t>
            </w:r>
            <w:r w:rsidRPr="00E00AD6">
              <w:rPr>
                <w:rFonts w:ascii="Times New Roman" w:hAnsi="Times New Roman" w:cs="Times New Roman"/>
                <w:color w:val="000000"/>
                <w:sz w:val="16"/>
                <w:szCs w:val="16"/>
              </w:rPr>
              <w:t>етка за вц шољу</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100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5A7B57" w:rsidRDefault="005A7B57" w:rsidP="00E11128">
            <w:pPr>
              <w:jc w:val="center"/>
              <w:rPr>
                <w:rFonts w:ascii="Times New Roman" w:hAnsi="Times New Roman" w:cs="Times New Roman"/>
                <w:b/>
                <w:sz w:val="20"/>
                <w:szCs w:val="20"/>
                <w:lang w:val="sr-Cyrl-CS"/>
              </w:rPr>
            </w:pPr>
          </w:p>
          <w:p w:rsidR="005A7B57" w:rsidRDefault="005A7B57" w:rsidP="00E11128">
            <w:pPr>
              <w:jc w:val="center"/>
              <w:rPr>
                <w:rFonts w:ascii="Times New Roman" w:hAnsi="Times New Roman" w:cs="Times New Roman"/>
                <w:b/>
                <w:sz w:val="20"/>
                <w:szCs w:val="20"/>
                <w:lang w:val="sr-Cyrl-CS"/>
              </w:rPr>
            </w:pPr>
          </w:p>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lastRenderedPageBreak/>
              <w:t>26</w:t>
            </w:r>
          </w:p>
        </w:tc>
        <w:tc>
          <w:tcPr>
            <w:tcW w:w="1291" w:type="dxa"/>
            <w:vAlign w:val="bottom"/>
          </w:tcPr>
          <w:p w:rsidR="005A7B57" w:rsidRDefault="005A7B57" w:rsidP="00E00AD6">
            <w:pPr>
              <w:rPr>
                <w:rFonts w:ascii="Times New Roman" w:hAnsi="Times New Roman" w:cs="Times New Roman"/>
                <w:color w:val="000000"/>
                <w:sz w:val="16"/>
                <w:szCs w:val="16"/>
                <w:lang w:val="sr-Cyrl-CS"/>
              </w:rPr>
            </w:pPr>
          </w:p>
          <w:p w:rsidR="005A7B57" w:rsidRDefault="005A7B57" w:rsidP="00E00AD6">
            <w:pPr>
              <w:rPr>
                <w:rFonts w:ascii="Times New Roman" w:hAnsi="Times New Roman" w:cs="Times New Roman"/>
                <w:color w:val="000000"/>
                <w:sz w:val="16"/>
                <w:szCs w:val="16"/>
                <w:lang w:val="sr-Cyrl-CS"/>
              </w:rPr>
            </w:pPr>
          </w:p>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lastRenderedPageBreak/>
              <w:t>Кеса за смеће капацитет 100 литара, паковање 10/1</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5A7B57" w:rsidRDefault="005A7B57" w:rsidP="00423100">
            <w:pPr>
              <w:jc w:val="center"/>
              <w:rPr>
                <w:rFonts w:ascii="Times New Roman" w:hAnsi="Times New Roman" w:cs="Times New Roman"/>
                <w:color w:val="000000"/>
                <w:sz w:val="20"/>
                <w:szCs w:val="20"/>
                <w:lang w:val="sr-Cyrl-CS"/>
              </w:rPr>
            </w:pPr>
          </w:p>
          <w:p w:rsidR="005A7B57" w:rsidRDefault="005A7B57" w:rsidP="005A7B57">
            <w:pPr>
              <w:rPr>
                <w:rFonts w:ascii="Times New Roman" w:hAnsi="Times New Roman" w:cs="Times New Roman"/>
                <w:color w:val="000000"/>
                <w:sz w:val="20"/>
                <w:szCs w:val="20"/>
                <w:lang w:val="sr-Cyrl-CS"/>
              </w:rPr>
            </w:pPr>
          </w:p>
          <w:p w:rsidR="005A7B57" w:rsidRDefault="005A7B57" w:rsidP="005A7B57">
            <w:pPr>
              <w:rPr>
                <w:rFonts w:ascii="Times New Roman" w:hAnsi="Times New Roman" w:cs="Times New Roman"/>
                <w:color w:val="000000"/>
                <w:sz w:val="20"/>
                <w:szCs w:val="20"/>
                <w:lang w:val="sr-Cyrl-CS"/>
              </w:rPr>
            </w:pPr>
          </w:p>
          <w:p w:rsidR="005A7B57" w:rsidRDefault="005A7B57" w:rsidP="005A7B57">
            <w:pPr>
              <w:rPr>
                <w:rFonts w:ascii="Times New Roman" w:hAnsi="Times New Roman" w:cs="Times New Roman"/>
                <w:color w:val="000000"/>
                <w:sz w:val="20"/>
                <w:szCs w:val="20"/>
                <w:lang w:val="sr-Cyrl-CS"/>
              </w:rPr>
            </w:pPr>
          </w:p>
          <w:p w:rsidR="00683001" w:rsidRPr="003B42DE" w:rsidRDefault="00683001" w:rsidP="005A7B57">
            <w:pPr>
              <w:rPr>
                <w:rFonts w:ascii="Times New Roman" w:hAnsi="Times New Roman" w:cs="Times New Roman"/>
                <w:color w:val="000000"/>
                <w:sz w:val="20"/>
                <w:szCs w:val="20"/>
              </w:rPr>
            </w:pPr>
            <w:r w:rsidRPr="003B42DE">
              <w:rPr>
                <w:rFonts w:ascii="Times New Roman" w:hAnsi="Times New Roman" w:cs="Times New Roman"/>
                <w:color w:val="000000"/>
                <w:sz w:val="20"/>
                <w:szCs w:val="20"/>
              </w:rPr>
              <w:t>паковање</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5A7B57" w:rsidRDefault="005A7B57" w:rsidP="00423100">
            <w:pPr>
              <w:jc w:val="center"/>
              <w:rPr>
                <w:rFonts w:ascii="Times New Roman" w:hAnsi="Times New Roman" w:cs="Times New Roman"/>
                <w:b/>
                <w:sz w:val="20"/>
                <w:szCs w:val="20"/>
                <w:lang w:val="sr-Cyrl-CS"/>
              </w:rPr>
            </w:pPr>
          </w:p>
          <w:p w:rsidR="005A7B57" w:rsidRDefault="005A7B57"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800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11128">
            <w:pPr>
              <w:jc w:val="center"/>
              <w:rPr>
                <w:rFonts w:ascii="Times New Roman" w:hAnsi="Times New Roman" w:cs="Times New Roman"/>
                <w:b/>
                <w:sz w:val="20"/>
                <w:szCs w:val="20"/>
                <w:lang w:val="sr-Cyrl-CS"/>
              </w:rPr>
            </w:pPr>
            <w:r w:rsidRPr="003B42DE">
              <w:rPr>
                <w:rFonts w:ascii="Times New Roman" w:hAnsi="Times New Roman" w:cs="Times New Roman"/>
                <w:b/>
                <w:sz w:val="20"/>
                <w:szCs w:val="20"/>
                <w:lang w:val="sr-Cyrl-CS"/>
              </w:rPr>
              <w:lastRenderedPageBreak/>
              <w:t>27</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Кеса за смеће капацитет 35 литара, паковање 20/1</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паковање</w:t>
            </w:r>
          </w:p>
        </w:tc>
        <w:tc>
          <w:tcPr>
            <w:tcW w:w="875" w:type="dxa"/>
          </w:tcPr>
          <w:p w:rsidR="005A7B57" w:rsidRDefault="005A7B57" w:rsidP="00423100">
            <w:pPr>
              <w:jc w:val="center"/>
              <w:rPr>
                <w:rFonts w:ascii="Times New Roman" w:hAnsi="Times New Roman" w:cs="Times New Roman"/>
                <w:b/>
                <w:sz w:val="20"/>
                <w:szCs w:val="20"/>
                <w:lang w:val="sr-Cyrl-CS"/>
              </w:rPr>
            </w:pPr>
          </w:p>
          <w:p w:rsidR="005A7B57" w:rsidRDefault="005A7B57" w:rsidP="00423100">
            <w:pPr>
              <w:jc w:val="center"/>
              <w:rPr>
                <w:rFonts w:ascii="Times New Roman" w:hAnsi="Times New Roman" w:cs="Times New Roman"/>
                <w:b/>
                <w:sz w:val="20"/>
                <w:szCs w:val="20"/>
                <w:lang w:val="sr-Cyrl-CS"/>
              </w:rPr>
            </w:pPr>
          </w:p>
          <w:p w:rsidR="00683001" w:rsidRPr="00A36EB2" w:rsidRDefault="005A7B57" w:rsidP="005A7B57">
            <w:pPr>
              <w:rPr>
                <w:rFonts w:ascii="Times New Roman" w:hAnsi="Times New Roman" w:cs="Times New Roman"/>
                <w:b/>
                <w:sz w:val="20"/>
                <w:szCs w:val="20"/>
                <w:lang w:val="sr-Cyrl-CS"/>
              </w:rPr>
            </w:pPr>
            <w:r>
              <w:rPr>
                <w:rFonts w:ascii="Times New Roman" w:hAnsi="Times New Roman" w:cs="Times New Roman"/>
                <w:b/>
                <w:sz w:val="20"/>
                <w:szCs w:val="20"/>
                <w:lang w:val="sr-Cyrl-CS"/>
              </w:rPr>
              <w:t xml:space="preserve">   </w:t>
            </w:r>
            <w:r w:rsidR="00683001" w:rsidRPr="00A36EB2">
              <w:rPr>
                <w:rFonts w:ascii="Times New Roman" w:hAnsi="Times New Roman" w:cs="Times New Roman"/>
                <w:b/>
                <w:sz w:val="20"/>
                <w:szCs w:val="20"/>
                <w:lang w:val="sr-Cyrl-CS"/>
              </w:rPr>
              <w:t>1000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000205" w:rsidP="00E00AD6">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28</w:t>
            </w:r>
          </w:p>
        </w:tc>
        <w:tc>
          <w:tcPr>
            <w:tcW w:w="1291" w:type="dxa"/>
            <w:vAlign w:val="bottom"/>
          </w:tcPr>
          <w:p w:rsidR="00683001" w:rsidRPr="00E00AD6" w:rsidRDefault="00683001" w:rsidP="00E00AD6">
            <w:pPr>
              <w:rPr>
                <w:rFonts w:ascii="Times New Roman" w:hAnsi="Times New Roman" w:cs="Times New Roman"/>
                <w:color w:val="000000"/>
                <w:sz w:val="16"/>
                <w:szCs w:val="16"/>
              </w:rPr>
            </w:pPr>
            <w:r w:rsidRPr="00E00AD6">
              <w:rPr>
                <w:rFonts w:ascii="Times New Roman" w:hAnsi="Times New Roman" w:cs="Times New Roman"/>
                <w:color w:val="000000"/>
                <w:sz w:val="16"/>
                <w:szCs w:val="16"/>
              </w:rPr>
              <w:t>Ђубровник (лопатица) за скупљање смећа, ПВЦ дужине 30 до 35цм.</w:t>
            </w:r>
          </w:p>
        </w:tc>
        <w:tc>
          <w:tcPr>
            <w:tcW w:w="1116" w:type="dxa"/>
          </w:tcPr>
          <w:p w:rsidR="00683001" w:rsidRDefault="00683001" w:rsidP="00F02CD1">
            <w:pPr>
              <w:jc w:val="center"/>
              <w:rPr>
                <w:rFonts w:ascii="Times New Roman" w:hAnsi="Times New Roman" w:cs="Times New Roman"/>
                <w:sz w:val="24"/>
                <w:szCs w:val="24"/>
                <w:lang w:val="sr-Cyrl-CS"/>
              </w:rPr>
            </w:pPr>
          </w:p>
        </w:tc>
        <w:tc>
          <w:tcPr>
            <w:tcW w:w="1090" w:type="dxa"/>
            <w:vAlign w:val="bottom"/>
          </w:tcPr>
          <w:p w:rsidR="00683001" w:rsidRPr="003B42DE" w:rsidRDefault="00683001" w:rsidP="00423100">
            <w:pPr>
              <w:jc w:val="center"/>
              <w:rPr>
                <w:rFonts w:ascii="Times New Roman" w:hAnsi="Times New Roman" w:cs="Times New Roman"/>
                <w:color w:val="000000"/>
                <w:sz w:val="20"/>
                <w:szCs w:val="20"/>
              </w:rPr>
            </w:pPr>
            <w:r w:rsidRPr="003B42DE">
              <w:rPr>
                <w:rFonts w:ascii="Times New Roman" w:hAnsi="Times New Roman" w:cs="Times New Roman"/>
                <w:color w:val="000000"/>
                <w:sz w:val="20"/>
                <w:szCs w:val="20"/>
              </w:rPr>
              <w:t>комад</w:t>
            </w:r>
          </w:p>
        </w:tc>
        <w:tc>
          <w:tcPr>
            <w:tcW w:w="875" w:type="dxa"/>
          </w:tcPr>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Default="00683001" w:rsidP="00423100">
            <w:pPr>
              <w:jc w:val="center"/>
              <w:rPr>
                <w:rFonts w:ascii="Times New Roman" w:hAnsi="Times New Roman" w:cs="Times New Roman"/>
                <w:b/>
                <w:sz w:val="20"/>
                <w:szCs w:val="20"/>
                <w:lang w:val="sr-Cyrl-CS"/>
              </w:rPr>
            </w:pPr>
          </w:p>
          <w:p w:rsidR="00683001" w:rsidRPr="00A36EB2" w:rsidRDefault="00683001" w:rsidP="00423100">
            <w:pPr>
              <w:jc w:val="center"/>
              <w:rPr>
                <w:rFonts w:ascii="Times New Roman" w:hAnsi="Times New Roman" w:cs="Times New Roman"/>
                <w:b/>
                <w:sz w:val="20"/>
                <w:szCs w:val="20"/>
                <w:lang w:val="sr-Cyrl-CS"/>
              </w:rPr>
            </w:pPr>
            <w:r w:rsidRPr="00A36EB2">
              <w:rPr>
                <w:rFonts w:ascii="Times New Roman" w:hAnsi="Times New Roman" w:cs="Times New Roman"/>
                <w:b/>
                <w:sz w:val="20"/>
                <w:szCs w:val="20"/>
                <w:lang w:val="sr-Cyrl-CS"/>
              </w:rPr>
              <w:t>60</w:t>
            </w:r>
          </w:p>
        </w:tc>
        <w:tc>
          <w:tcPr>
            <w:tcW w:w="920" w:type="dxa"/>
          </w:tcPr>
          <w:p w:rsidR="00683001" w:rsidRDefault="00683001" w:rsidP="00F02CD1">
            <w:pPr>
              <w:jc w:val="center"/>
              <w:rPr>
                <w:rFonts w:ascii="Times New Roman" w:hAnsi="Times New Roman" w:cs="Times New Roman"/>
                <w:sz w:val="24"/>
                <w:szCs w:val="24"/>
                <w:lang w:val="sr-Cyrl-CS"/>
              </w:rPr>
            </w:pPr>
          </w:p>
        </w:tc>
        <w:tc>
          <w:tcPr>
            <w:tcW w:w="1013" w:type="dxa"/>
          </w:tcPr>
          <w:p w:rsidR="00683001" w:rsidRDefault="00683001" w:rsidP="00F02CD1">
            <w:pPr>
              <w:jc w:val="center"/>
              <w:rPr>
                <w:rFonts w:ascii="Times New Roman" w:hAnsi="Times New Roman" w:cs="Times New Roman"/>
                <w:sz w:val="24"/>
                <w:szCs w:val="24"/>
                <w:lang w:val="sr-Cyrl-CS"/>
              </w:rPr>
            </w:pPr>
          </w:p>
        </w:tc>
        <w:tc>
          <w:tcPr>
            <w:tcW w:w="1024" w:type="dxa"/>
          </w:tcPr>
          <w:p w:rsidR="00683001" w:rsidRDefault="00683001" w:rsidP="00F02CD1">
            <w:pPr>
              <w:jc w:val="center"/>
              <w:rPr>
                <w:rFonts w:ascii="Times New Roman" w:hAnsi="Times New Roman" w:cs="Times New Roman"/>
                <w:sz w:val="24"/>
                <w:szCs w:val="24"/>
                <w:lang w:val="sr-Cyrl-CS"/>
              </w:rPr>
            </w:pP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r w:rsidR="00683001" w:rsidTr="005A7B57">
        <w:tc>
          <w:tcPr>
            <w:tcW w:w="580" w:type="dxa"/>
          </w:tcPr>
          <w:p w:rsidR="00683001" w:rsidRPr="003B42DE" w:rsidRDefault="00683001" w:rsidP="00E00AD6">
            <w:pPr>
              <w:jc w:val="center"/>
              <w:rPr>
                <w:rFonts w:ascii="Times New Roman" w:hAnsi="Times New Roman" w:cs="Times New Roman"/>
                <w:b/>
                <w:sz w:val="20"/>
                <w:szCs w:val="20"/>
                <w:lang w:val="sr-Cyrl-CS"/>
              </w:rPr>
            </w:pPr>
          </w:p>
        </w:tc>
        <w:tc>
          <w:tcPr>
            <w:tcW w:w="7329" w:type="dxa"/>
            <w:gridSpan w:val="7"/>
            <w:tcBorders>
              <w:bottom w:val="single" w:sz="4" w:space="0" w:color="auto"/>
            </w:tcBorders>
            <w:vAlign w:val="bottom"/>
          </w:tcPr>
          <w:p w:rsidR="00683001" w:rsidRDefault="0068300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УКУПНО:</w:t>
            </w:r>
          </w:p>
        </w:tc>
        <w:tc>
          <w:tcPr>
            <w:tcW w:w="1130" w:type="dxa"/>
          </w:tcPr>
          <w:p w:rsidR="00683001" w:rsidRDefault="00683001" w:rsidP="00F02CD1">
            <w:pPr>
              <w:jc w:val="center"/>
              <w:rPr>
                <w:rFonts w:ascii="Times New Roman" w:hAnsi="Times New Roman" w:cs="Times New Roman"/>
                <w:sz w:val="24"/>
                <w:szCs w:val="24"/>
                <w:lang w:val="sr-Cyrl-CS"/>
              </w:rPr>
            </w:pPr>
          </w:p>
        </w:tc>
        <w:tc>
          <w:tcPr>
            <w:tcW w:w="1134" w:type="dxa"/>
          </w:tcPr>
          <w:p w:rsidR="00683001" w:rsidRDefault="00683001" w:rsidP="00F02CD1">
            <w:pPr>
              <w:jc w:val="center"/>
              <w:rPr>
                <w:rFonts w:ascii="Times New Roman" w:hAnsi="Times New Roman" w:cs="Times New Roman"/>
                <w:sz w:val="24"/>
                <w:szCs w:val="24"/>
                <w:lang w:val="sr-Cyrl-CS"/>
              </w:rPr>
            </w:pPr>
          </w:p>
        </w:tc>
      </w:tr>
    </w:tbl>
    <w:p w:rsidR="00E00AD6" w:rsidRDefault="00E00AD6" w:rsidP="00F02CD1">
      <w:pPr>
        <w:spacing w:after="0" w:line="240" w:lineRule="auto"/>
        <w:jc w:val="center"/>
        <w:rPr>
          <w:rFonts w:ascii="Times New Roman" w:hAnsi="Times New Roman" w:cs="Times New Roman"/>
          <w:sz w:val="24"/>
          <w:szCs w:val="24"/>
          <w:lang w:val="sr-Cyrl-CS"/>
        </w:rPr>
      </w:pPr>
    </w:p>
    <w:p w:rsidR="00E00AD6" w:rsidRPr="00E00AD6" w:rsidRDefault="00E00AD6" w:rsidP="00F02CD1">
      <w:pPr>
        <w:spacing w:after="0" w:line="240" w:lineRule="auto"/>
        <w:jc w:val="center"/>
        <w:rPr>
          <w:rFonts w:ascii="Times New Roman" w:hAnsi="Times New Roman" w:cs="Times New Roman"/>
          <w:sz w:val="24"/>
          <w:szCs w:val="24"/>
          <w:lang w:val="sr-Cyrl-CS"/>
        </w:rPr>
      </w:pPr>
    </w:p>
    <w:p w:rsidR="00F02CD1" w:rsidRDefault="00F02CD1" w:rsidP="00F02CD1">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Понуђач попуњава према следећем упутству:</w:t>
      </w:r>
    </w:p>
    <w:p w:rsidR="00F02CD1" w:rsidRDefault="00F02CD1"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5 уписати набавну цену</w:t>
      </w:r>
    </w:p>
    <w:p w:rsidR="00F02CD1" w:rsidRDefault="00F02CD1"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6 уписати зависне трошкове цене које понуђач има у набавци</w:t>
      </w:r>
    </w:p>
    <w:p w:rsidR="001C35A4" w:rsidRDefault="00F02CD1" w:rsidP="001C35A4">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7 уписати јединичну цену из понуде без ПДВ-а</w:t>
      </w:r>
    </w:p>
    <w:p w:rsidR="00F02CD1" w:rsidRPr="001C35A4" w:rsidRDefault="001C35A4" w:rsidP="001C35A4">
      <w:pPr>
        <w:pStyle w:val="ListParagraph"/>
        <w:numPr>
          <w:ilvl w:val="0"/>
          <w:numId w:val="21"/>
        </w:numPr>
        <w:spacing w:after="0" w:line="240" w:lineRule="auto"/>
        <w:rPr>
          <w:rFonts w:ascii="Times New Roman" w:hAnsi="Times New Roman" w:cs="Times New Roman"/>
          <w:sz w:val="24"/>
          <w:szCs w:val="24"/>
          <w:lang w:val="sr-Cyrl-CS"/>
        </w:rPr>
      </w:pPr>
      <w:r w:rsidRPr="001C35A4">
        <w:rPr>
          <w:rFonts w:ascii="Times New Roman" w:hAnsi="Times New Roman" w:cs="Times New Roman"/>
          <w:sz w:val="24"/>
          <w:szCs w:val="24"/>
          <w:lang w:val="sr-Cyrl-CS"/>
        </w:rPr>
        <w:t xml:space="preserve">У колону 8 уписати </w:t>
      </w:r>
      <w:r w:rsidRPr="001C35A4">
        <w:rPr>
          <w:rFonts w:ascii="Times New Roman" w:hAnsi="Times New Roman" w:cs="Times New Roman"/>
          <w:sz w:val="24"/>
          <w:szCs w:val="24"/>
        </w:rPr>
        <w:t xml:space="preserve">укупна цена за поједини артикл без ПДВ-а, која се формира тако што се збир колона 5 и 6 помножи са количином из колоне 4. </w:t>
      </w:r>
    </w:p>
    <w:p w:rsidR="001C35A4" w:rsidRDefault="00FF3547" w:rsidP="001C35A4">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9 уписати</w:t>
      </w:r>
      <w:r w:rsidRPr="00FF354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укупну </w:t>
      </w:r>
      <w:r w:rsidR="001C35A4">
        <w:rPr>
          <w:rFonts w:ascii="Times New Roman" w:hAnsi="Times New Roman" w:cs="Times New Roman"/>
          <w:sz w:val="24"/>
          <w:szCs w:val="24"/>
          <w:lang w:val="sr-Cyrl-CS"/>
        </w:rPr>
        <w:t>цену за поједини артикл увећану за вредност ПДВ-а</w:t>
      </w:r>
    </w:p>
    <w:p w:rsidR="001C35A4" w:rsidRPr="001C35A4" w:rsidRDefault="001C35A4" w:rsidP="001C35A4">
      <w:pPr>
        <w:pStyle w:val="ListParagraph"/>
        <w:numPr>
          <w:ilvl w:val="0"/>
          <w:numId w:val="21"/>
        </w:numPr>
        <w:spacing w:after="0" w:line="240" w:lineRule="auto"/>
        <w:rPr>
          <w:rFonts w:ascii="Times New Roman" w:hAnsi="Times New Roman" w:cs="Times New Roman"/>
          <w:sz w:val="24"/>
          <w:szCs w:val="24"/>
          <w:lang w:val="sr-Cyrl-CS"/>
        </w:rPr>
      </w:pPr>
      <w:r w:rsidRPr="001C35A4">
        <w:rPr>
          <w:rFonts w:ascii="Times New Roman" w:hAnsi="Times New Roman" w:cs="Times New Roman"/>
          <w:sz w:val="24"/>
          <w:szCs w:val="24"/>
        </w:rPr>
        <w:t>У последњем реду уноси се укупна вредност понуде, која предсдтавља зби</w:t>
      </w:r>
      <w:r>
        <w:rPr>
          <w:rFonts w:ascii="Times New Roman" w:hAnsi="Times New Roman" w:cs="Times New Roman"/>
          <w:sz w:val="24"/>
          <w:szCs w:val="24"/>
        </w:rPr>
        <w:t xml:space="preserve">р вредности из редова од 1 до </w:t>
      </w:r>
      <w:r>
        <w:rPr>
          <w:rFonts w:ascii="Times New Roman" w:hAnsi="Times New Roman" w:cs="Times New Roman"/>
          <w:sz w:val="24"/>
          <w:szCs w:val="24"/>
          <w:lang w:val="sr-Cyrl-CS"/>
        </w:rPr>
        <w:t>27</w:t>
      </w:r>
      <w:r w:rsidRPr="001C35A4">
        <w:rPr>
          <w:rFonts w:ascii="Times New Roman" w:hAnsi="Times New Roman" w:cs="Times New Roman"/>
          <w:sz w:val="24"/>
          <w:szCs w:val="24"/>
        </w:rPr>
        <w:t xml:space="preserve">, тако што се у колону 8 уноси збир вредности без ПДВ-а, а у колону 9 збир вредности са ПДВ-ом. </w:t>
      </w:r>
    </w:p>
    <w:p w:rsidR="001C35A4" w:rsidRDefault="001C35A4" w:rsidP="001C35A4">
      <w:pPr>
        <w:pStyle w:val="ListParagraph"/>
        <w:spacing w:after="0" w:line="240" w:lineRule="auto"/>
        <w:rPr>
          <w:rFonts w:ascii="Times New Roman" w:hAnsi="Times New Roman" w:cs="Times New Roman"/>
          <w:sz w:val="24"/>
          <w:szCs w:val="24"/>
          <w:lang w:val="sr-Cyrl-CS"/>
        </w:rPr>
      </w:pPr>
    </w:p>
    <w:p w:rsidR="00FF3547" w:rsidRPr="00FF3547" w:rsidRDefault="00FF3547" w:rsidP="00FF3547">
      <w:pPr>
        <w:spacing w:after="0" w:line="240" w:lineRule="auto"/>
        <w:rPr>
          <w:rFonts w:ascii="Times New Roman" w:hAnsi="Times New Roman" w:cs="Times New Roman"/>
          <w:sz w:val="24"/>
          <w:szCs w:val="24"/>
          <w:lang w:val="sr-Cyrl-CS"/>
        </w:rPr>
      </w:pPr>
    </w:p>
    <w:p w:rsidR="00F02CD1" w:rsidRDefault="00F02CD1" w:rsidP="00F02CD1">
      <w:pPr>
        <w:spacing w:after="0" w:line="240" w:lineRule="auto"/>
        <w:rPr>
          <w:rFonts w:ascii="Times New Roman" w:hAnsi="Times New Roman" w:cs="Times New Roman"/>
          <w:sz w:val="24"/>
          <w:szCs w:val="24"/>
          <w:lang w:val="sr-Cyrl-CS"/>
        </w:rPr>
      </w:pPr>
    </w:p>
    <w:tbl>
      <w:tblPr>
        <w:tblW w:w="0" w:type="auto"/>
        <w:tblLayout w:type="fixed"/>
        <w:tblLook w:val="0000"/>
      </w:tblPr>
      <w:tblGrid>
        <w:gridCol w:w="3080"/>
        <w:gridCol w:w="3068"/>
        <w:gridCol w:w="3094"/>
      </w:tblGrid>
      <w:tr w:rsidR="00FF3547" w:rsidRPr="00FF3547" w:rsidTr="00CF7845">
        <w:tc>
          <w:tcPr>
            <w:tcW w:w="3080" w:type="dxa"/>
            <w:shd w:val="clear" w:color="auto" w:fill="auto"/>
            <w:vAlign w:val="center"/>
          </w:tcPr>
          <w:p w:rsidR="00FF3547" w:rsidRPr="00FF3547" w:rsidRDefault="00FF3547" w:rsidP="00CF7845">
            <w:pPr>
              <w:pStyle w:val="BodyText2"/>
              <w:spacing w:line="100" w:lineRule="atLeast"/>
              <w:jc w:val="center"/>
              <w:rPr>
                <w:rFonts w:ascii="Times New Roman" w:hAnsi="Times New Roman" w:cs="Times New Roman"/>
                <w:sz w:val="24"/>
                <w:szCs w:val="24"/>
              </w:rPr>
            </w:pPr>
            <w:r w:rsidRPr="00FF3547">
              <w:rPr>
                <w:rFonts w:ascii="Times New Roman" w:hAnsi="Times New Roman" w:cs="Times New Roman"/>
                <w:sz w:val="24"/>
                <w:szCs w:val="24"/>
              </w:rPr>
              <w:t>Датум:</w:t>
            </w:r>
          </w:p>
        </w:tc>
        <w:tc>
          <w:tcPr>
            <w:tcW w:w="3068" w:type="dxa"/>
            <w:shd w:val="clear" w:color="auto" w:fill="auto"/>
            <w:vAlign w:val="center"/>
          </w:tcPr>
          <w:p w:rsidR="00FF3547" w:rsidRPr="00FF3547" w:rsidRDefault="00FF3547" w:rsidP="00CF7845">
            <w:pPr>
              <w:pStyle w:val="BodyText2"/>
              <w:spacing w:line="100" w:lineRule="atLeast"/>
              <w:jc w:val="center"/>
              <w:rPr>
                <w:rFonts w:ascii="Times New Roman" w:hAnsi="Times New Roman" w:cs="Times New Roman"/>
                <w:sz w:val="24"/>
                <w:szCs w:val="24"/>
              </w:rPr>
            </w:pPr>
            <w:r w:rsidRPr="00FF3547">
              <w:rPr>
                <w:rFonts w:ascii="Times New Roman" w:hAnsi="Times New Roman" w:cs="Times New Roman"/>
                <w:sz w:val="24"/>
                <w:szCs w:val="24"/>
              </w:rPr>
              <w:t>М.П.</w:t>
            </w:r>
          </w:p>
        </w:tc>
        <w:tc>
          <w:tcPr>
            <w:tcW w:w="3094" w:type="dxa"/>
            <w:shd w:val="clear" w:color="auto" w:fill="auto"/>
            <w:vAlign w:val="center"/>
          </w:tcPr>
          <w:p w:rsidR="00FF3547" w:rsidRPr="00FF3547" w:rsidRDefault="00FF3547" w:rsidP="00CF7845">
            <w:pPr>
              <w:pStyle w:val="BodyText2"/>
              <w:spacing w:line="100" w:lineRule="atLeast"/>
              <w:jc w:val="center"/>
              <w:rPr>
                <w:rFonts w:ascii="Times New Roman" w:hAnsi="Times New Roman" w:cs="Times New Roman"/>
                <w:sz w:val="24"/>
                <w:szCs w:val="24"/>
              </w:rPr>
            </w:pPr>
            <w:r w:rsidRPr="00FF3547">
              <w:rPr>
                <w:rFonts w:ascii="Times New Roman" w:hAnsi="Times New Roman" w:cs="Times New Roman"/>
                <w:sz w:val="24"/>
                <w:szCs w:val="24"/>
              </w:rPr>
              <w:t>Потпис понуђача</w:t>
            </w:r>
          </w:p>
        </w:tc>
      </w:tr>
      <w:tr w:rsidR="00FF3547" w:rsidRPr="00FF3547" w:rsidTr="00CF7845">
        <w:tc>
          <w:tcPr>
            <w:tcW w:w="3080" w:type="dxa"/>
            <w:tcBorders>
              <w:bottom w:val="single" w:sz="4" w:space="0" w:color="000000"/>
            </w:tcBorders>
            <w:shd w:val="clear" w:color="auto" w:fill="auto"/>
          </w:tcPr>
          <w:p w:rsidR="00FF3547" w:rsidRPr="00FF3547" w:rsidRDefault="00FF3547" w:rsidP="00CF7845">
            <w:pPr>
              <w:pStyle w:val="BodyText2"/>
              <w:snapToGrid w:val="0"/>
              <w:spacing w:line="100" w:lineRule="atLeast"/>
              <w:jc w:val="both"/>
              <w:rPr>
                <w:rFonts w:ascii="Times New Roman" w:hAnsi="Times New Roman" w:cs="Times New Roman"/>
                <w:sz w:val="24"/>
                <w:szCs w:val="24"/>
              </w:rPr>
            </w:pPr>
          </w:p>
        </w:tc>
        <w:tc>
          <w:tcPr>
            <w:tcW w:w="3068" w:type="dxa"/>
            <w:shd w:val="clear" w:color="auto" w:fill="auto"/>
          </w:tcPr>
          <w:p w:rsidR="00FF3547" w:rsidRPr="00FF3547" w:rsidRDefault="00FF3547" w:rsidP="00CF7845">
            <w:pPr>
              <w:pStyle w:val="BodyText2"/>
              <w:snapToGrid w:val="0"/>
              <w:spacing w:line="100" w:lineRule="atLeast"/>
              <w:jc w:val="both"/>
              <w:rPr>
                <w:rFonts w:ascii="Times New Roman" w:hAnsi="Times New Roman" w:cs="Times New Roman"/>
                <w:sz w:val="24"/>
                <w:szCs w:val="24"/>
              </w:rPr>
            </w:pPr>
          </w:p>
        </w:tc>
        <w:tc>
          <w:tcPr>
            <w:tcW w:w="3094" w:type="dxa"/>
            <w:tcBorders>
              <w:bottom w:val="single" w:sz="4" w:space="0" w:color="000000"/>
            </w:tcBorders>
            <w:shd w:val="clear" w:color="auto" w:fill="auto"/>
          </w:tcPr>
          <w:p w:rsidR="00FF3547" w:rsidRPr="00FF3547" w:rsidRDefault="00FF3547" w:rsidP="00CF7845">
            <w:pPr>
              <w:pStyle w:val="BodyText2"/>
              <w:snapToGrid w:val="0"/>
              <w:spacing w:line="100" w:lineRule="atLeast"/>
              <w:jc w:val="both"/>
              <w:rPr>
                <w:rFonts w:ascii="Times New Roman" w:hAnsi="Times New Roman" w:cs="Times New Roman"/>
                <w:sz w:val="24"/>
                <w:szCs w:val="24"/>
              </w:rPr>
            </w:pPr>
          </w:p>
        </w:tc>
      </w:tr>
    </w:tbl>
    <w:p w:rsidR="00FF3547" w:rsidRPr="00FF3547" w:rsidRDefault="00FF3547" w:rsidP="00FF3547">
      <w:pPr>
        <w:jc w:val="both"/>
        <w:rPr>
          <w:rFonts w:ascii="Times New Roman" w:hAnsi="Times New Roman" w:cs="Times New Roman"/>
          <w:sz w:val="24"/>
          <w:szCs w:val="24"/>
        </w:rPr>
      </w:pPr>
    </w:p>
    <w:p w:rsidR="00FF3547" w:rsidRDefault="00FF3547" w:rsidP="00F02CD1">
      <w:pPr>
        <w:spacing w:after="0" w:line="240" w:lineRule="auto"/>
        <w:rPr>
          <w:rFonts w:ascii="Times New Roman" w:hAnsi="Times New Roman" w:cs="Times New Roman"/>
          <w:sz w:val="24"/>
          <w:szCs w:val="24"/>
          <w:lang w:val="sr-Cyrl-CS"/>
        </w:rPr>
      </w:pPr>
    </w:p>
    <w:p w:rsidR="00F02CD1" w:rsidRPr="00F02CD1" w:rsidRDefault="00F02CD1" w:rsidP="00F02CD1">
      <w:pPr>
        <w:spacing w:after="0" w:line="240" w:lineRule="auto"/>
        <w:rPr>
          <w:rFonts w:ascii="Times New Roman" w:hAnsi="Times New Roman" w:cs="Times New Roman"/>
          <w:sz w:val="24"/>
          <w:szCs w:val="24"/>
          <w:lang w:val="sr-Cyrl-CS"/>
        </w:rPr>
      </w:pPr>
    </w:p>
    <w:p w:rsidR="00F02CD1" w:rsidRDefault="00F02CD1"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E11128">
      <w:pPr>
        <w:spacing w:after="0" w:line="240" w:lineRule="auto"/>
        <w:rPr>
          <w:rFonts w:ascii="Times New Roman" w:hAnsi="Times New Roman" w:cs="Times New Roman"/>
          <w:sz w:val="24"/>
          <w:szCs w:val="24"/>
          <w:lang w:val="sr-Cyrl-CS"/>
        </w:rPr>
      </w:pPr>
    </w:p>
    <w:p w:rsidR="005A7B57" w:rsidRDefault="005A7B57" w:rsidP="00E11128">
      <w:pPr>
        <w:spacing w:after="0" w:line="240" w:lineRule="auto"/>
        <w:rPr>
          <w:rFonts w:ascii="Times New Roman" w:hAnsi="Times New Roman" w:cs="Times New Roman"/>
          <w:sz w:val="24"/>
          <w:szCs w:val="24"/>
          <w:lang w:val="sr-Cyrl-CS"/>
        </w:rPr>
      </w:pPr>
    </w:p>
    <w:p w:rsidR="005A7B57" w:rsidRDefault="005A7B57" w:rsidP="00E11128">
      <w:pPr>
        <w:spacing w:after="0" w:line="240" w:lineRule="auto"/>
        <w:rPr>
          <w:rFonts w:ascii="Times New Roman" w:hAnsi="Times New Roman" w:cs="Times New Roman"/>
          <w:sz w:val="24"/>
          <w:szCs w:val="24"/>
          <w:lang w:val="sr-Cyrl-CS"/>
        </w:rPr>
      </w:pPr>
    </w:p>
    <w:p w:rsidR="00E11128" w:rsidRDefault="00E11128" w:rsidP="00E11128">
      <w:pPr>
        <w:spacing w:after="0" w:line="240" w:lineRule="auto"/>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CF7845" w:rsidP="00FF3547">
      <w:pPr>
        <w:tabs>
          <w:tab w:val="left" w:pos="6225"/>
        </w:tabs>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highlight w:val="cyan"/>
          <w:u w:val="single"/>
          <w:lang w:val="sr-Latn-CS"/>
        </w:rPr>
        <w:lastRenderedPageBreak/>
        <w:t>I</w:t>
      </w:r>
      <w:r w:rsidR="00FF3547" w:rsidRPr="00834B0F">
        <w:rPr>
          <w:rFonts w:ascii="Times New Roman" w:eastAsia="Times New Roman" w:hAnsi="Times New Roman" w:cs="Times New Roman"/>
          <w:b/>
          <w:sz w:val="24"/>
          <w:szCs w:val="24"/>
          <w:highlight w:val="cyan"/>
          <w:u w:val="single"/>
          <w:lang w:val="sr-Latn-CS"/>
        </w:rPr>
        <w:t xml:space="preserve">X </w:t>
      </w:r>
      <w:r w:rsidR="00FF3547" w:rsidRPr="00834B0F">
        <w:rPr>
          <w:rFonts w:ascii="Times New Roman" w:eastAsia="Times New Roman" w:hAnsi="Times New Roman" w:cs="Times New Roman"/>
          <w:b/>
          <w:sz w:val="24"/>
          <w:szCs w:val="24"/>
          <w:highlight w:val="cyan"/>
          <w:u w:val="single"/>
          <w:lang w:val="sr-Cyrl-CS"/>
        </w:rPr>
        <w:t>ОБРАЗАЦ ИЗЈАВЕ О ПОШТОВАЊУ ОБАВЕЗА УТВРЂЕНИХ ЗАКОНОМ</w:t>
      </w:r>
    </w:p>
    <w:p w:rsidR="00FF3547" w:rsidRPr="00834B0F" w:rsidRDefault="00FF3547" w:rsidP="00FF3547">
      <w:pPr>
        <w:tabs>
          <w:tab w:val="left" w:pos="6225"/>
        </w:tabs>
        <w:jc w:val="center"/>
        <w:rPr>
          <w:rFonts w:ascii="Times New Roman" w:eastAsia="Times New Roman" w:hAnsi="Times New Roman" w:cs="Times New Roman"/>
          <w:b/>
          <w:sz w:val="24"/>
          <w:szCs w:val="24"/>
          <w:u w:val="single"/>
          <w:lang w:val="sr-Cyrl-CS"/>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CA5E4C" w:rsidRDefault="00FF3547" w:rsidP="00FF3547">
      <w:pPr>
        <w:tabs>
          <w:tab w:val="left" w:pos="6028"/>
        </w:tabs>
        <w:autoSpaceDE w:val="0"/>
        <w:spacing w:line="240" w:lineRule="auto"/>
        <w:ind w:left="360"/>
        <w:jc w:val="center"/>
        <w:rPr>
          <w:rFonts w:ascii="Times New Roman" w:hAnsi="Times New Roman" w:cs="Times New Roman"/>
          <w:b/>
          <w:bCs/>
          <w:iCs/>
          <w:sz w:val="24"/>
          <w:szCs w:val="24"/>
        </w:rPr>
      </w:pPr>
      <w:r w:rsidRPr="00CA5E4C">
        <w:rPr>
          <w:rFonts w:ascii="Times New Roman" w:hAnsi="Times New Roman" w:cs="Times New Roman"/>
          <w:b/>
          <w:bCs/>
          <w:iCs/>
          <w:sz w:val="24"/>
          <w:szCs w:val="24"/>
        </w:rPr>
        <w:t>И</w:t>
      </w:r>
      <w:r w:rsidR="00423100" w:rsidRPr="00CA5E4C">
        <w:rPr>
          <w:rFonts w:ascii="Times New Roman" w:hAnsi="Times New Roman" w:cs="Times New Roman"/>
          <w:b/>
          <w:bCs/>
          <w:iCs/>
          <w:sz w:val="24"/>
          <w:szCs w:val="24"/>
          <w:lang w:val="sr-Cyrl-CS"/>
        </w:rPr>
        <w:t xml:space="preserve"> </w:t>
      </w:r>
      <w:r w:rsidRPr="00CA5E4C">
        <w:rPr>
          <w:rFonts w:ascii="Times New Roman" w:hAnsi="Times New Roman" w:cs="Times New Roman"/>
          <w:b/>
          <w:bCs/>
          <w:iCs/>
          <w:sz w:val="24"/>
          <w:szCs w:val="24"/>
        </w:rPr>
        <w:t>З</w:t>
      </w:r>
      <w:r w:rsidR="00423100" w:rsidRPr="00CA5E4C">
        <w:rPr>
          <w:rFonts w:ascii="Times New Roman" w:hAnsi="Times New Roman" w:cs="Times New Roman"/>
          <w:b/>
          <w:bCs/>
          <w:iCs/>
          <w:sz w:val="24"/>
          <w:szCs w:val="24"/>
          <w:lang w:val="sr-Cyrl-CS"/>
        </w:rPr>
        <w:t xml:space="preserve"> </w:t>
      </w:r>
      <w:r w:rsidRPr="00CA5E4C">
        <w:rPr>
          <w:rFonts w:ascii="Times New Roman" w:hAnsi="Times New Roman" w:cs="Times New Roman"/>
          <w:b/>
          <w:bCs/>
          <w:iCs/>
          <w:sz w:val="24"/>
          <w:szCs w:val="24"/>
        </w:rPr>
        <w:t>Ј</w:t>
      </w:r>
      <w:r w:rsidR="00423100" w:rsidRPr="00CA5E4C">
        <w:rPr>
          <w:rFonts w:ascii="Times New Roman" w:hAnsi="Times New Roman" w:cs="Times New Roman"/>
          <w:b/>
          <w:bCs/>
          <w:iCs/>
          <w:sz w:val="24"/>
          <w:szCs w:val="24"/>
          <w:lang w:val="sr-Cyrl-CS"/>
        </w:rPr>
        <w:t xml:space="preserve"> </w:t>
      </w:r>
      <w:r w:rsidRPr="00CA5E4C">
        <w:rPr>
          <w:rFonts w:ascii="Times New Roman" w:hAnsi="Times New Roman" w:cs="Times New Roman"/>
          <w:b/>
          <w:bCs/>
          <w:iCs/>
          <w:sz w:val="24"/>
          <w:szCs w:val="24"/>
        </w:rPr>
        <w:t>А</w:t>
      </w:r>
      <w:r w:rsidR="00423100" w:rsidRPr="00CA5E4C">
        <w:rPr>
          <w:rFonts w:ascii="Times New Roman" w:hAnsi="Times New Roman" w:cs="Times New Roman"/>
          <w:b/>
          <w:bCs/>
          <w:iCs/>
          <w:sz w:val="24"/>
          <w:szCs w:val="24"/>
          <w:lang w:val="sr-Cyrl-CS"/>
        </w:rPr>
        <w:t xml:space="preserve"> </w:t>
      </w:r>
      <w:r w:rsidRPr="00CA5E4C">
        <w:rPr>
          <w:rFonts w:ascii="Times New Roman" w:hAnsi="Times New Roman" w:cs="Times New Roman"/>
          <w:b/>
          <w:bCs/>
          <w:iCs/>
          <w:sz w:val="24"/>
          <w:szCs w:val="24"/>
        </w:rPr>
        <w:t>В</w:t>
      </w:r>
      <w:r w:rsidR="00423100" w:rsidRPr="00CA5E4C">
        <w:rPr>
          <w:rFonts w:ascii="Times New Roman" w:hAnsi="Times New Roman" w:cs="Times New Roman"/>
          <w:b/>
          <w:bCs/>
          <w:iCs/>
          <w:sz w:val="24"/>
          <w:szCs w:val="24"/>
          <w:lang w:val="sr-Cyrl-CS"/>
        </w:rPr>
        <w:t xml:space="preserve"> </w:t>
      </w:r>
      <w:r w:rsidRPr="00CA5E4C">
        <w:rPr>
          <w:rFonts w:ascii="Times New Roman" w:hAnsi="Times New Roman" w:cs="Times New Roman"/>
          <w:b/>
          <w:bCs/>
          <w:iCs/>
          <w:sz w:val="24"/>
          <w:szCs w:val="24"/>
        </w:rPr>
        <w:t>У</w:t>
      </w: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Понуђач</w:t>
      </w:r>
      <w:r w:rsidRPr="00834B0F">
        <w:rPr>
          <w:rFonts w:ascii="Times New Roman" w:hAnsi="Times New Roman" w:cs="Times New Roman"/>
          <w:sz w:val="24"/>
          <w:szCs w:val="24"/>
        </w:rPr>
        <w:t>................................</w:t>
      </w:r>
      <w:r>
        <w:rPr>
          <w:rFonts w:ascii="Times New Roman" w:hAnsi="Times New Roman" w:cs="Times New Roman"/>
          <w:sz w:val="24"/>
          <w:szCs w:val="24"/>
          <w:lang w:val="sr-Cyrl-CS"/>
        </w:rPr>
        <w:t>...............</w:t>
      </w:r>
      <w:r>
        <w:rPr>
          <w:rFonts w:ascii="Times New Roman" w:hAnsi="Times New Roman" w:cs="Times New Roman"/>
          <w:i/>
          <w:iCs/>
          <w:sz w:val="24"/>
          <w:szCs w:val="24"/>
          <w:lang w:val="sr-Cyrl-CS"/>
        </w:rPr>
        <w:t xml:space="preserve"> </w:t>
      </w:r>
      <w:r w:rsidRPr="00834B0F">
        <w:rPr>
          <w:rFonts w:ascii="Times New Roman" w:hAnsi="Times New Roman" w:cs="Times New Roman"/>
          <w:sz w:val="24"/>
          <w:szCs w:val="24"/>
        </w:rPr>
        <w:t>у поступку јавне набавке</w:t>
      </w:r>
      <w:r>
        <w:rPr>
          <w:rFonts w:ascii="Times New Roman" w:hAnsi="Times New Roman" w:cs="Times New Roman"/>
          <w:sz w:val="24"/>
          <w:szCs w:val="24"/>
          <w:lang w:val="sr-Cyrl-CS"/>
        </w:rPr>
        <w:t xml:space="preserve"> добара</w:t>
      </w:r>
      <w:r w:rsidR="00423100">
        <w:rPr>
          <w:rFonts w:ascii="Times New Roman" w:hAnsi="Times New Roman" w:cs="Times New Roman"/>
          <w:sz w:val="24"/>
          <w:szCs w:val="24"/>
          <w:lang w:val="sr-Cyrl-CS"/>
        </w:rPr>
        <w:t xml:space="preserve"> </w:t>
      </w:r>
      <w:r>
        <w:rPr>
          <w:rFonts w:ascii="Times New Roman" w:hAnsi="Times New Roman" w:cs="Times New Roman"/>
          <w:iCs/>
          <w:sz w:val="24"/>
          <w:szCs w:val="24"/>
          <w:lang w:val="sr-Cyrl-CS"/>
        </w:rPr>
        <w:t xml:space="preserve">- </w:t>
      </w:r>
      <w:r w:rsidR="001C35A4">
        <w:rPr>
          <w:rFonts w:ascii="Times New Roman" w:hAnsi="Times New Roman" w:cs="Times New Roman"/>
          <w:iCs/>
          <w:sz w:val="24"/>
          <w:szCs w:val="24"/>
          <w:lang w:val="sr-Cyrl-CS"/>
        </w:rPr>
        <w:t>средства за хигијену број ЈН 05/2015</w:t>
      </w:r>
      <w:r w:rsidRPr="00834B0F">
        <w:rPr>
          <w:rFonts w:ascii="Times New Roman" w:hAnsi="Times New Roman" w:cs="Times New Roman"/>
          <w:sz w:val="24"/>
          <w:szCs w:val="24"/>
        </w:rPr>
        <w:t>,</w:t>
      </w:r>
      <w:r w:rsidRPr="00834B0F">
        <w:rPr>
          <w:rFonts w:ascii="Times New Roman" w:hAnsi="Times New Roman" w:cs="Times New Roman"/>
          <w:bCs/>
          <w:iCs/>
          <w:sz w:val="24"/>
          <w:szCs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pStyle w:val="BodyText3"/>
        <w:spacing w:after="0"/>
        <w:jc w:val="center"/>
        <w:rPr>
          <w:sz w:val="24"/>
          <w:szCs w:val="24"/>
        </w:rPr>
      </w:pPr>
    </w:p>
    <w:p w:rsidR="00FF3547" w:rsidRPr="00834B0F" w:rsidRDefault="00FF3547" w:rsidP="00FF3547">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34B0F" w:rsidRDefault="00FF3547" w:rsidP="00FF3547">
      <w:pPr>
        <w:tabs>
          <w:tab w:val="left" w:pos="6028"/>
        </w:tabs>
        <w:autoSpaceDE w:val="0"/>
        <w:spacing w:line="240" w:lineRule="auto"/>
        <w:jc w:val="both"/>
        <w:rPr>
          <w:rFonts w:ascii="Times New Roman" w:hAnsi="Times New Roman" w:cs="Times New Roman"/>
          <w:bCs/>
          <w:i/>
          <w:iCs/>
          <w:color w:val="FF0000"/>
          <w:sz w:val="24"/>
          <w:szCs w:val="24"/>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F3547">
      <w:pPr>
        <w:tabs>
          <w:tab w:val="left" w:pos="6840"/>
        </w:tabs>
        <w:jc w:val="center"/>
        <w:rPr>
          <w:rFonts w:ascii="Times New Roman" w:eastAsia="Times New Roman" w:hAnsi="Times New Roman" w:cs="Times New Roman"/>
          <w:b/>
          <w:sz w:val="24"/>
          <w:szCs w:val="24"/>
          <w:u w:val="single"/>
          <w:lang w:val="sr-Cyrl-CS"/>
        </w:rPr>
      </w:pPr>
      <w:r w:rsidRPr="00834B0F">
        <w:rPr>
          <w:rFonts w:ascii="Times New Roman" w:eastAsia="Times New Roman" w:hAnsi="Times New Roman" w:cs="Times New Roman"/>
          <w:b/>
          <w:sz w:val="24"/>
          <w:szCs w:val="24"/>
          <w:highlight w:val="cyan"/>
          <w:u w:val="single"/>
          <w:lang w:val="sr-Latn-CS"/>
        </w:rPr>
        <w:t xml:space="preserve">X </w:t>
      </w:r>
      <w:r w:rsidRPr="00834B0F">
        <w:rPr>
          <w:rFonts w:ascii="Times New Roman" w:eastAsia="Times New Roman" w:hAnsi="Times New Roman" w:cs="Times New Roman"/>
          <w:b/>
          <w:sz w:val="24"/>
          <w:szCs w:val="24"/>
          <w:highlight w:val="cyan"/>
          <w:u w:val="single"/>
          <w:lang w:val="sr-Cyrl-CS"/>
        </w:rPr>
        <w:t>ОБРАЗАЦ ТРОШКОВА ПРИПРЕМЕ ПОНУДЕ</w:t>
      </w:r>
    </w:p>
    <w:p w:rsidR="00FF3547" w:rsidRDefault="00FF3547" w:rsidP="00FF3547">
      <w:pPr>
        <w:spacing w:after="120"/>
        <w:jc w:val="both"/>
        <w:rPr>
          <w:rFonts w:ascii="Times New Roman" w:hAnsi="Times New Roman" w:cs="Times New Roman"/>
          <w:sz w:val="24"/>
          <w:szCs w:val="24"/>
          <w:lang w:val="sr-Cyrl-CS"/>
        </w:rPr>
      </w:pPr>
    </w:p>
    <w:p w:rsidR="00FF3547" w:rsidRPr="008418B2" w:rsidRDefault="00FF3547" w:rsidP="00FF3547">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tblPr>
      <w:tblGrid>
        <w:gridCol w:w="5565"/>
        <w:gridCol w:w="3300"/>
      </w:tblGrid>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lang w:val="ru-RU"/>
              </w:rPr>
            </w:pPr>
          </w:p>
        </w:tc>
      </w:tr>
    </w:tbl>
    <w:p w:rsidR="00FF3547" w:rsidRPr="008418B2" w:rsidRDefault="00FF3547" w:rsidP="00FF3547">
      <w:pPr>
        <w:jc w:val="both"/>
        <w:rPr>
          <w:rFonts w:ascii="Times New Roman" w:hAnsi="Times New Roman" w:cs="Times New Roman"/>
          <w:sz w:val="24"/>
          <w:szCs w:val="24"/>
        </w:rPr>
      </w:pP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F3547" w:rsidRPr="008418B2" w:rsidRDefault="00FF3547" w:rsidP="00FF3547">
      <w:pPr>
        <w:jc w:val="both"/>
        <w:rPr>
          <w:rFonts w:ascii="Times New Roman" w:hAnsi="Times New Roman" w:cs="Times New Roman"/>
          <w:sz w:val="24"/>
          <w:szCs w:val="24"/>
          <w:lang w:val="sr-Cyrl-CS"/>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547" w:rsidRPr="008418B2" w:rsidRDefault="00FF3547" w:rsidP="00FF3547">
      <w:pPr>
        <w:spacing w:after="120"/>
        <w:ind w:firstLine="426"/>
        <w:jc w:val="both"/>
        <w:rPr>
          <w:rFonts w:ascii="Times New Roman" w:hAnsi="Times New Roman" w:cs="Times New Roman"/>
          <w:b/>
          <w:bCs/>
          <w:i/>
          <w:sz w:val="24"/>
          <w:szCs w:val="24"/>
        </w:rPr>
      </w:pPr>
    </w:p>
    <w:p w:rsidR="00FF3547" w:rsidRPr="008418B2" w:rsidRDefault="00FF3547" w:rsidP="00FF3547">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FF3547" w:rsidRPr="008418B2" w:rsidRDefault="00FF3547" w:rsidP="00FF3547">
      <w:pPr>
        <w:spacing w:after="120"/>
        <w:jc w:val="both"/>
        <w:rPr>
          <w:rFonts w:ascii="Times New Roman" w:hAnsi="Times New Roman" w:cs="Times New Roman"/>
          <w:bCs/>
          <w:sz w:val="24"/>
          <w:szCs w:val="24"/>
        </w:rPr>
      </w:pPr>
    </w:p>
    <w:p w:rsidR="00FF3547" w:rsidRPr="008418B2" w:rsidRDefault="00FF3547" w:rsidP="00FF3547">
      <w:pPr>
        <w:spacing w:after="12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8"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4"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8" w:type="dxa"/>
            <w:shd w:val="clear" w:color="auto" w:fill="auto"/>
          </w:tcPr>
          <w:p w:rsidR="00FF3547" w:rsidRPr="008418B2" w:rsidRDefault="00FF3547" w:rsidP="00CF7845">
            <w:pPr>
              <w:pStyle w:val="BodyText2"/>
              <w:snapToGrid w:val="0"/>
              <w:spacing w:line="100" w:lineRule="atLeast"/>
              <w:jc w:val="both"/>
            </w:pPr>
          </w:p>
        </w:tc>
        <w:tc>
          <w:tcPr>
            <w:tcW w:w="3094"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F3547">
      <w:pPr>
        <w:tabs>
          <w:tab w:val="left" w:pos="1605"/>
        </w:tabs>
        <w:jc w:val="center"/>
        <w:rPr>
          <w:rFonts w:ascii="Times New Roman" w:hAnsi="Times New Roman" w:cs="Times New Roman"/>
          <w:b/>
          <w:bCs/>
          <w:iCs/>
          <w:sz w:val="24"/>
          <w:szCs w:val="24"/>
          <w:lang w:val="sr-Cyrl-CS"/>
        </w:rPr>
      </w:pPr>
      <w:r w:rsidRPr="00CF7845">
        <w:rPr>
          <w:rFonts w:ascii="Times New Roman" w:hAnsi="Times New Roman" w:cs="Times New Roman"/>
          <w:b/>
          <w:bCs/>
          <w:iCs/>
          <w:sz w:val="24"/>
          <w:szCs w:val="24"/>
          <w:highlight w:val="cyan"/>
          <w:lang w:val="sr-Latn-CS"/>
        </w:rPr>
        <w:t>XI</w:t>
      </w:r>
      <w:r w:rsidRPr="008418B2">
        <w:rPr>
          <w:rFonts w:ascii="Times New Roman" w:hAnsi="Times New Roman" w:cs="Times New Roman"/>
          <w:b/>
          <w:bCs/>
          <w:i/>
          <w:iCs/>
          <w:sz w:val="24"/>
          <w:szCs w:val="24"/>
          <w:highlight w:val="cyan"/>
          <w:lang w:val="sr-Latn-CS"/>
        </w:rPr>
        <w:t xml:space="preserve"> </w:t>
      </w:r>
      <w:r w:rsidRPr="008418B2">
        <w:rPr>
          <w:rFonts w:ascii="Times New Roman" w:hAnsi="Times New Roman" w:cs="Times New Roman"/>
          <w:b/>
          <w:bCs/>
          <w:iCs/>
          <w:sz w:val="24"/>
          <w:szCs w:val="24"/>
          <w:highlight w:val="cyan"/>
          <w:lang w:val="sr-Cyrl-CS"/>
        </w:rPr>
        <w:t>ОБРАЗАЦ ИЗЈАВЕ О НЕЗАВИСНОЈ ПОНУДИ</w:t>
      </w:r>
    </w:p>
    <w:p w:rsidR="00FF3547" w:rsidRDefault="00FF3547" w:rsidP="00FF3547">
      <w:pPr>
        <w:pStyle w:val="BodyText3"/>
        <w:spacing w:after="0"/>
        <w:jc w:val="both"/>
        <w:rPr>
          <w:sz w:val="24"/>
          <w:szCs w:val="24"/>
          <w:lang w:val="sr-Cyrl-CS"/>
        </w:rPr>
      </w:pPr>
    </w:p>
    <w:p w:rsidR="00FF3547" w:rsidRPr="00FF3547" w:rsidRDefault="00423100" w:rsidP="00FF3547">
      <w:pPr>
        <w:pStyle w:val="BodyText3"/>
        <w:spacing w:after="0"/>
        <w:jc w:val="both"/>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00FF3547" w:rsidRPr="00FF3547">
        <w:rPr>
          <w:rFonts w:ascii="Times New Roman" w:hAnsi="Times New Roman" w:cs="Times New Roman"/>
          <w:sz w:val="24"/>
          <w:szCs w:val="24"/>
        </w:rPr>
        <w:t xml:space="preserve">, ________________________________________, </w:t>
      </w:r>
    </w:p>
    <w:p w:rsidR="00FF3547" w:rsidRPr="00FF3547" w:rsidRDefault="00FF3547" w:rsidP="00FF3547">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FF3547" w:rsidRPr="00FF3547" w:rsidRDefault="00FF3547" w:rsidP="00FF3547">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FF3547" w:rsidRPr="00FF3547" w:rsidRDefault="00FF3547" w:rsidP="00FF3547">
      <w:pPr>
        <w:pStyle w:val="BodyText3"/>
        <w:spacing w:before="360" w:after="360"/>
        <w:ind w:firstLine="227"/>
        <w:jc w:val="both"/>
        <w:rPr>
          <w:rFonts w:ascii="Times New Roman" w:hAnsi="Times New Roman" w:cs="Times New Roman"/>
          <w:w w:val="200"/>
          <w:sz w:val="24"/>
          <w:szCs w:val="24"/>
        </w:rPr>
      </w:pPr>
    </w:p>
    <w:p w:rsidR="00FF3547" w:rsidRPr="00FF3547" w:rsidRDefault="00FF3547" w:rsidP="00FF3547">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sidR="00423100">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sidR="00423100">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sidR="00423100">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sidR="00423100">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sidR="00423100">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FF3547" w:rsidRPr="008418B2" w:rsidRDefault="00FF3547" w:rsidP="00FF3547">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FF3547" w:rsidRPr="008418B2" w:rsidRDefault="00FF3547" w:rsidP="00FF3547">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sidR="001C35A4">
        <w:rPr>
          <w:rFonts w:ascii="Times New Roman" w:hAnsi="Times New Roman" w:cs="Times New Roman"/>
          <w:bCs/>
          <w:sz w:val="24"/>
          <w:szCs w:val="24"/>
          <w:lang w:val="sr-Cyrl-CS"/>
        </w:rPr>
        <w:t xml:space="preserve"> добара- средства за хигијену број ЈН 05/2015</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pStyle w:val="BodyText3"/>
        <w:spacing w:after="0"/>
        <w:ind w:firstLine="227"/>
        <w:jc w:val="both"/>
        <w:rPr>
          <w:sz w:val="24"/>
          <w:szCs w:val="24"/>
        </w:rPr>
      </w:pPr>
    </w:p>
    <w:tbl>
      <w:tblPr>
        <w:tblW w:w="0" w:type="auto"/>
        <w:tblLayout w:type="fixed"/>
        <w:tblLook w:val="0000"/>
      </w:tblPr>
      <w:tblGrid>
        <w:gridCol w:w="3080"/>
        <w:gridCol w:w="3065"/>
        <w:gridCol w:w="3097"/>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5"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7"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5" w:type="dxa"/>
            <w:shd w:val="clear" w:color="auto" w:fill="auto"/>
          </w:tcPr>
          <w:p w:rsidR="00FF3547" w:rsidRPr="008418B2" w:rsidRDefault="00FF3547" w:rsidP="00CF7845">
            <w:pPr>
              <w:pStyle w:val="BodyText2"/>
              <w:snapToGrid w:val="0"/>
              <w:spacing w:line="100" w:lineRule="atLeast"/>
              <w:jc w:val="both"/>
            </w:pPr>
          </w:p>
        </w:tc>
        <w:tc>
          <w:tcPr>
            <w:tcW w:w="3097"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Pr="008418B2" w:rsidRDefault="00FF3547" w:rsidP="00FF3547">
      <w:pPr>
        <w:pStyle w:val="BodyText3"/>
        <w:spacing w:after="0"/>
        <w:ind w:firstLine="227"/>
        <w:jc w:val="both"/>
        <w:rPr>
          <w:sz w:val="24"/>
          <w:szCs w:val="24"/>
        </w:rPr>
      </w:pPr>
    </w:p>
    <w:p w:rsidR="00FF3547" w:rsidRPr="008418B2" w:rsidRDefault="00FF3547" w:rsidP="00FF3547">
      <w:pPr>
        <w:tabs>
          <w:tab w:val="left" w:pos="6028"/>
        </w:tabs>
        <w:autoSpaceDE w:val="0"/>
        <w:spacing w:line="240" w:lineRule="auto"/>
        <w:rPr>
          <w:rFonts w:ascii="Times New Roman" w:hAnsi="Times New Roman" w:cs="Times New Roman"/>
          <w:sz w:val="24"/>
          <w:szCs w:val="24"/>
        </w:rPr>
      </w:pPr>
    </w:p>
    <w:p w:rsidR="00FF3547" w:rsidRPr="008418B2" w:rsidRDefault="00FF3547" w:rsidP="00FF3547">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418B2" w:rsidRDefault="00FF3547" w:rsidP="00FF3547">
      <w:pPr>
        <w:tabs>
          <w:tab w:val="left" w:pos="6028"/>
        </w:tabs>
        <w:autoSpaceDE w:val="0"/>
        <w:spacing w:line="240" w:lineRule="auto"/>
        <w:jc w:val="both"/>
        <w:rPr>
          <w:rFonts w:ascii="Times New Roman" w:hAnsi="Times New Roman" w:cs="Times New Roman"/>
          <w:bCs/>
          <w:i/>
          <w:iCs/>
          <w:sz w:val="24"/>
          <w:szCs w:val="24"/>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1C35A4" w:rsidRDefault="001C35A4" w:rsidP="00FF3547">
      <w:pPr>
        <w:tabs>
          <w:tab w:val="left" w:pos="6699"/>
        </w:tabs>
        <w:spacing w:after="0" w:line="240" w:lineRule="auto"/>
        <w:jc w:val="both"/>
        <w:rPr>
          <w:rFonts w:ascii="Times New Roman" w:hAnsi="Times New Roman" w:cs="Times New Roman"/>
          <w:sz w:val="24"/>
          <w:szCs w:val="24"/>
          <w:lang w:val="sr-Cyrl-CS"/>
        </w:rPr>
      </w:pPr>
    </w:p>
    <w:p w:rsidR="00CA5E4C" w:rsidRDefault="00CA5E4C" w:rsidP="00FF3547">
      <w:pPr>
        <w:tabs>
          <w:tab w:val="left" w:pos="6699"/>
        </w:tabs>
        <w:spacing w:after="0" w:line="240" w:lineRule="auto"/>
        <w:jc w:val="both"/>
        <w:rPr>
          <w:rFonts w:ascii="Times New Roman" w:hAnsi="Times New Roman" w:cs="Times New Roman"/>
          <w:sz w:val="24"/>
          <w:szCs w:val="24"/>
          <w:lang w:val="sr-Cyrl-CS"/>
        </w:rPr>
      </w:pPr>
    </w:p>
    <w:p w:rsidR="00E11128" w:rsidRDefault="00E11128" w:rsidP="00FF3547">
      <w:pPr>
        <w:tabs>
          <w:tab w:val="left" w:pos="6699"/>
        </w:tabs>
        <w:spacing w:after="0" w:line="240" w:lineRule="auto"/>
        <w:jc w:val="both"/>
        <w:rPr>
          <w:rFonts w:ascii="Times New Roman" w:hAnsi="Times New Roman" w:cs="Times New Roman"/>
          <w:sz w:val="24"/>
          <w:szCs w:val="24"/>
          <w:lang w:val="sr-Cyrl-CS"/>
        </w:rPr>
      </w:pPr>
    </w:p>
    <w:p w:rsidR="00423100" w:rsidRPr="00423100" w:rsidRDefault="00423100" w:rsidP="00FF3547">
      <w:pPr>
        <w:tabs>
          <w:tab w:val="left" w:pos="6699"/>
        </w:tabs>
        <w:spacing w:after="0" w:line="240" w:lineRule="auto"/>
        <w:jc w:val="both"/>
        <w:rPr>
          <w:rFonts w:ascii="Times New Roman" w:hAnsi="Times New Roman" w:cs="Times New Roman"/>
          <w:i/>
          <w:sz w:val="20"/>
          <w:szCs w:val="20"/>
          <w:lang w:val="sr-Cyrl-CS"/>
        </w:rPr>
      </w:pPr>
    </w:p>
    <w:p w:rsidR="001C35A4" w:rsidRDefault="001C35A4" w:rsidP="001C35A4">
      <w:pPr>
        <w:tabs>
          <w:tab w:val="left" w:pos="669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highlight w:val="cyan"/>
        </w:rPr>
        <w:t>X</w:t>
      </w:r>
      <w:r w:rsidR="00423100">
        <w:rPr>
          <w:rFonts w:ascii="Times New Roman" w:hAnsi="Times New Roman" w:cs="Times New Roman"/>
          <w:b/>
          <w:sz w:val="24"/>
          <w:szCs w:val="24"/>
          <w:highlight w:val="cyan"/>
        </w:rPr>
        <w:t>II</w:t>
      </w:r>
      <w:r>
        <w:rPr>
          <w:rFonts w:ascii="Times New Roman" w:hAnsi="Times New Roman" w:cs="Times New Roman"/>
          <w:b/>
          <w:sz w:val="24"/>
          <w:szCs w:val="24"/>
          <w:highlight w:val="cyan"/>
          <w:lang w:val="sr-Cyrl-CS"/>
        </w:rPr>
        <w:t xml:space="preserve"> </w:t>
      </w:r>
      <w:r w:rsidRPr="001C35A4">
        <w:rPr>
          <w:rFonts w:ascii="Times New Roman" w:hAnsi="Times New Roman" w:cs="Times New Roman"/>
          <w:b/>
          <w:sz w:val="24"/>
          <w:szCs w:val="24"/>
          <w:highlight w:val="cyan"/>
          <w:lang w:val="sr-Cyrl-CS"/>
        </w:rPr>
        <w:t>ОБРАЗАЦ РЕФЕРЕНТНЕ ЛИСТЕ ЗА ПОНУЂАЧА</w:t>
      </w:r>
    </w:p>
    <w:p w:rsidR="00AC6367" w:rsidRDefault="00AC6367" w:rsidP="001C35A4">
      <w:pPr>
        <w:tabs>
          <w:tab w:val="left" w:pos="6699"/>
        </w:tabs>
        <w:spacing w:after="0" w:line="240" w:lineRule="auto"/>
        <w:jc w:val="center"/>
        <w:rPr>
          <w:rFonts w:ascii="Times New Roman" w:hAnsi="Times New Roman" w:cs="Times New Roman"/>
          <w:b/>
          <w:sz w:val="24"/>
          <w:szCs w:val="24"/>
        </w:rPr>
      </w:pPr>
    </w:p>
    <w:tbl>
      <w:tblPr>
        <w:tblStyle w:val="TableGrid"/>
        <w:tblW w:w="0" w:type="auto"/>
        <w:tblLook w:val="04A0"/>
      </w:tblPr>
      <w:tblGrid>
        <w:gridCol w:w="4788"/>
        <w:gridCol w:w="4788"/>
      </w:tblGrid>
      <w:tr w:rsidR="00AC6367" w:rsidTr="00AC6367">
        <w:tc>
          <w:tcPr>
            <w:tcW w:w="4788" w:type="dxa"/>
          </w:tcPr>
          <w:p w:rsidR="00AC6367" w:rsidRDefault="00AC6367" w:rsidP="00AC6367">
            <w:pPr>
              <w:pStyle w:val="Default"/>
              <w:jc w:val="center"/>
              <w:rPr>
                <w:sz w:val="23"/>
                <w:szCs w:val="23"/>
              </w:rPr>
            </w:pPr>
            <w:r>
              <w:rPr>
                <w:sz w:val="23"/>
                <w:szCs w:val="23"/>
              </w:rPr>
              <w:t>НАЗИВ ПОНУЂАЧА</w:t>
            </w:r>
          </w:p>
        </w:tc>
        <w:tc>
          <w:tcPr>
            <w:tcW w:w="4788" w:type="dxa"/>
          </w:tcPr>
          <w:p w:rsidR="00AC6367" w:rsidRDefault="00AC6367" w:rsidP="001C35A4">
            <w:pPr>
              <w:tabs>
                <w:tab w:val="left" w:pos="6699"/>
              </w:tabs>
              <w:jc w:val="center"/>
              <w:rPr>
                <w:rFonts w:ascii="Times New Roman" w:hAnsi="Times New Roman" w:cs="Times New Roman"/>
                <w:sz w:val="24"/>
                <w:szCs w:val="24"/>
              </w:rPr>
            </w:pPr>
          </w:p>
        </w:tc>
      </w:tr>
      <w:tr w:rsidR="00AC6367" w:rsidTr="00AC6367">
        <w:tc>
          <w:tcPr>
            <w:tcW w:w="4788" w:type="dxa"/>
          </w:tcPr>
          <w:p w:rsidR="00AC6367" w:rsidRDefault="00AC6367" w:rsidP="00AC6367">
            <w:pPr>
              <w:pStyle w:val="Default"/>
              <w:jc w:val="center"/>
              <w:rPr>
                <w:sz w:val="23"/>
                <w:szCs w:val="23"/>
              </w:rPr>
            </w:pPr>
            <w:r>
              <w:rPr>
                <w:sz w:val="23"/>
                <w:szCs w:val="23"/>
              </w:rPr>
              <w:t>СЕДИШТЕ</w:t>
            </w:r>
          </w:p>
        </w:tc>
        <w:tc>
          <w:tcPr>
            <w:tcW w:w="4788" w:type="dxa"/>
          </w:tcPr>
          <w:p w:rsidR="00AC6367" w:rsidRDefault="00AC6367" w:rsidP="001C35A4">
            <w:pPr>
              <w:tabs>
                <w:tab w:val="left" w:pos="6699"/>
              </w:tabs>
              <w:jc w:val="center"/>
              <w:rPr>
                <w:rFonts w:ascii="Times New Roman" w:hAnsi="Times New Roman" w:cs="Times New Roman"/>
                <w:sz w:val="24"/>
                <w:szCs w:val="24"/>
              </w:rPr>
            </w:pPr>
          </w:p>
        </w:tc>
      </w:tr>
      <w:tr w:rsidR="00AC6367" w:rsidTr="00AC6367">
        <w:tc>
          <w:tcPr>
            <w:tcW w:w="4788" w:type="dxa"/>
          </w:tcPr>
          <w:p w:rsidR="00AC6367" w:rsidRDefault="00AC6367" w:rsidP="00AC6367">
            <w:pPr>
              <w:pStyle w:val="Default"/>
              <w:jc w:val="center"/>
              <w:rPr>
                <w:sz w:val="23"/>
                <w:szCs w:val="23"/>
              </w:rPr>
            </w:pPr>
            <w:r>
              <w:rPr>
                <w:sz w:val="23"/>
                <w:szCs w:val="23"/>
              </w:rPr>
              <w:t>АДРЕСА</w:t>
            </w:r>
          </w:p>
        </w:tc>
        <w:tc>
          <w:tcPr>
            <w:tcW w:w="4788" w:type="dxa"/>
          </w:tcPr>
          <w:p w:rsidR="00AC6367" w:rsidRDefault="00AC6367" w:rsidP="001C35A4">
            <w:pPr>
              <w:tabs>
                <w:tab w:val="left" w:pos="6699"/>
              </w:tabs>
              <w:jc w:val="center"/>
              <w:rPr>
                <w:rFonts w:ascii="Times New Roman" w:hAnsi="Times New Roman" w:cs="Times New Roman"/>
                <w:sz w:val="24"/>
                <w:szCs w:val="24"/>
              </w:rPr>
            </w:pPr>
          </w:p>
        </w:tc>
      </w:tr>
      <w:tr w:rsidR="00AC6367" w:rsidTr="00AC6367">
        <w:tc>
          <w:tcPr>
            <w:tcW w:w="4788" w:type="dxa"/>
          </w:tcPr>
          <w:p w:rsidR="00AC6367" w:rsidRDefault="00AC6367" w:rsidP="00AC6367">
            <w:pPr>
              <w:pStyle w:val="Default"/>
              <w:jc w:val="center"/>
              <w:rPr>
                <w:sz w:val="23"/>
                <w:szCs w:val="23"/>
              </w:rPr>
            </w:pPr>
            <w:r>
              <w:rPr>
                <w:sz w:val="23"/>
                <w:szCs w:val="23"/>
              </w:rPr>
              <w:t>МАТИЧНИ БРОЈ</w:t>
            </w:r>
          </w:p>
        </w:tc>
        <w:tc>
          <w:tcPr>
            <w:tcW w:w="4788" w:type="dxa"/>
          </w:tcPr>
          <w:p w:rsidR="00AC6367" w:rsidRDefault="00AC6367" w:rsidP="001C35A4">
            <w:pPr>
              <w:tabs>
                <w:tab w:val="left" w:pos="6699"/>
              </w:tabs>
              <w:jc w:val="center"/>
              <w:rPr>
                <w:rFonts w:ascii="Times New Roman" w:hAnsi="Times New Roman" w:cs="Times New Roman"/>
                <w:sz w:val="24"/>
                <w:szCs w:val="24"/>
              </w:rPr>
            </w:pPr>
          </w:p>
        </w:tc>
      </w:tr>
      <w:tr w:rsidR="00AC6367" w:rsidTr="00AC6367">
        <w:tc>
          <w:tcPr>
            <w:tcW w:w="4788" w:type="dxa"/>
          </w:tcPr>
          <w:p w:rsidR="00AC6367" w:rsidRDefault="00AC6367" w:rsidP="00AC6367">
            <w:pPr>
              <w:pStyle w:val="Default"/>
              <w:jc w:val="center"/>
              <w:rPr>
                <w:sz w:val="23"/>
                <w:szCs w:val="23"/>
              </w:rPr>
            </w:pPr>
            <w:r>
              <w:rPr>
                <w:sz w:val="23"/>
                <w:szCs w:val="23"/>
              </w:rPr>
              <w:t>ПИБ</w:t>
            </w:r>
          </w:p>
        </w:tc>
        <w:tc>
          <w:tcPr>
            <w:tcW w:w="4788" w:type="dxa"/>
          </w:tcPr>
          <w:p w:rsidR="00AC6367" w:rsidRDefault="00AC6367" w:rsidP="001C35A4">
            <w:pPr>
              <w:tabs>
                <w:tab w:val="left" w:pos="6699"/>
              </w:tabs>
              <w:jc w:val="center"/>
              <w:rPr>
                <w:rFonts w:ascii="Times New Roman" w:hAnsi="Times New Roman" w:cs="Times New Roman"/>
                <w:sz w:val="24"/>
                <w:szCs w:val="24"/>
              </w:rPr>
            </w:pPr>
          </w:p>
        </w:tc>
      </w:tr>
      <w:tr w:rsidR="00AC6367" w:rsidTr="00AC6367">
        <w:tc>
          <w:tcPr>
            <w:tcW w:w="4788" w:type="dxa"/>
          </w:tcPr>
          <w:p w:rsidR="00AC6367" w:rsidRDefault="00AC6367" w:rsidP="00AC6367">
            <w:pPr>
              <w:pStyle w:val="Default"/>
              <w:jc w:val="center"/>
              <w:rPr>
                <w:sz w:val="23"/>
                <w:szCs w:val="23"/>
              </w:rPr>
            </w:pPr>
            <w:r>
              <w:rPr>
                <w:sz w:val="23"/>
                <w:szCs w:val="23"/>
              </w:rPr>
              <w:t>ОСОБА ЗА КОНТАКТ</w:t>
            </w:r>
          </w:p>
        </w:tc>
        <w:tc>
          <w:tcPr>
            <w:tcW w:w="4788" w:type="dxa"/>
          </w:tcPr>
          <w:p w:rsidR="00AC6367" w:rsidRDefault="00AC6367" w:rsidP="001C35A4">
            <w:pPr>
              <w:tabs>
                <w:tab w:val="left" w:pos="6699"/>
              </w:tabs>
              <w:jc w:val="center"/>
              <w:rPr>
                <w:rFonts w:ascii="Times New Roman" w:hAnsi="Times New Roman" w:cs="Times New Roman"/>
                <w:sz w:val="24"/>
                <w:szCs w:val="24"/>
              </w:rPr>
            </w:pPr>
          </w:p>
        </w:tc>
      </w:tr>
    </w:tbl>
    <w:p w:rsidR="00AC6367" w:rsidRDefault="00AC6367" w:rsidP="001C35A4">
      <w:pPr>
        <w:tabs>
          <w:tab w:val="left" w:pos="6699"/>
        </w:tabs>
        <w:spacing w:after="0" w:line="240" w:lineRule="auto"/>
        <w:jc w:val="center"/>
        <w:rPr>
          <w:rFonts w:ascii="Times New Roman" w:hAnsi="Times New Roman" w:cs="Times New Roman"/>
          <w:sz w:val="24"/>
          <w:szCs w:val="24"/>
        </w:rPr>
      </w:pPr>
    </w:p>
    <w:p w:rsidR="00AC6367" w:rsidRDefault="00AC6367" w:rsidP="00AC6367">
      <w:pPr>
        <w:tabs>
          <w:tab w:val="left" w:pos="6699"/>
        </w:tabs>
        <w:spacing w:after="0" w:line="240" w:lineRule="auto"/>
        <w:jc w:val="both"/>
        <w:rPr>
          <w:rFonts w:ascii="Times New Roman" w:hAnsi="Times New Roman" w:cs="Times New Roman"/>
          <w:sz w:val="24"/>
          <w:szCs w:val="24"/>
        </w:rPr>
      </w:pPr>
      <w:r w:rsidRPr="00AC6367">
        <w:rPr>
          <w:rFonts w:ascii="Times New Roman" w:hAnsi="Times New Roman" w:cs="Times New Roman"/>
          <w:sz w:val="24"/>
          <w:szCs w:val="24"/>
        </w:rPr>
        <w:t>Понуђач је извршио испоруку средстава за одржавање хигијене (кумулативно), 2012, 2013, 2014. години референтним наручиоцима/купцима и за исте је фактурисано;</w:t>
      </w:r>
    </w:p>
    <w:p w:rsidR="00AC6367" w:rsidRDefault="00AC6367" w:rsidP="00AC6367">
      <w:pPr>
        <w:tabs>
          <w:tab w:val="left" w:pos="6699"/>
        </w:tabs>
        <w:spacing w:after="0" w:line="240" w:lineRule="auto"/>
        <w:jc w:val="both"/>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AC6367" w:rsidTr="00AC6367">
        <w:tc>
          <w:tcPr>
            <w:tcW w:w="2394" w:type="dxa"/>
          </w:tcPr>
          <w:p w:rsidR="00AC6367" w:rsidRDefault="00AC6367">
            <w:pPr>
              <w:pStyle w:val="Default"/>
              <w:rPr>
                <w:sz w:val="23"/>
                <w:szCs w:val="23"/>
              </w:rPr>
            </w:pPr>
            <w:r>
              <w:rPr>
                <w:sz w:val="23"/>
                <w:szCs w:val="23"/>
              </w:rPr>
              <w:t xml:space="preserve">Редни број </w:t>
            </w:r>
          </w:p>
        </w:tc>
        <w:tc>
          <w:tcPr>
            <w:tcW w:w="2394" w:type="dxa"/>
          </w:tcPr>
          <w:p w:rsidR="00AC6367" w:rsidRDefault="00AC6367">
            <w:pPr>
              <w:pStyle w:val="Default"/>
              <w:rPr>
                <w:sz w:val="23"/>
                <w:szCs w:val="23"/>
              </w:rPr>
            </w:pPr>
            <w:r>
              <w:rPr>
                <w:sz w:val="23"/>
                <w:szCs w:val="23"/>
              </w:rPr>
              <w:t xml:space="preserve">Референтни наручилац/купац </w:t>
            </w:r>
          </w:p>
        </w:tc>
        <w:tc>
          <w:tcPr>
            <w:tcW w:w="2394" w:type="dxa"/>
          </w:tcPr>
          <w:p w:rsidR="00AC6367" w:rsidRDefault="00AC6367">
            <w:pPr>
              <w:pStyle w:val="Default"/>
              <w:rPr>
                <w:sz w:val="23"/>
                <w:szCs w:val="23"/>
              </w:rPr>
            </w:pPr>
            <w:r>
              <w:rPr>
                <w:sz w:val="23"/>
                <w:szCs w:val="23"/>
              </w:rPr>
              <w:t xml:space="preserve">Вредност испоручених добара </w:t>
            </w:r>
          </w:p>
        </w:tc>
        <w:tc>
          <w:tcPr>
            <w:tcW w:w="2394" w:type="dxa"/>
          </w:tcPr>
          <w:p w:rsidR="00AC6367" w:rsidRDefault="00AC6367">
            <w:pPr>
              <w:pStyle w:val="Default"/>
              <w:rPr>
                <w:sz w:val="23"/>
                <w:szCs w:val="23"/>
              </w:rPr>
            </w:pPr>
            <w:r>
              <w:rPr>
                <w:sz w:val="23"/>
                <w:szCs w:val="23"/>
              </w:rPr>
              <w:t xml:space="preserve">Лице за контакт, број телефона </w:t>
            </w:r>
          </w:p>
        </w:tc>
      </w:tr>
      <w:tr w:rsidR="00AC6367" w:rsidTr="00AC6367">
        <w:tc>
          <w:tcPr>
            <w:tcW w:w="2394" w:type="dxa"/>
          </w:tcPr>
          <w:p w:rsidR="00AC6367" w:rsidRDefault="00AC6367" w:rsidP="00AC6367">
            <w:pPr>
              <w:tabs>
                <w:tab w:val="left" w:pos="6699"/>
              </w:tabs>
              <w:jc w:val="both"/>
              <w:rPr>
                <w:rFonts w:ascii="Times New Roman" w:hAnsi="Times New Roman" w:cs="Times New Roman"/>
                <w:sz w:val="24"/>
                <w:szCs w:val="24"/>
              </w:rPr>
            </w:pPr>
            <w:r>
              <w:rPr>
                <w:rFonts w:ascii="Times New Roman" w:hAnsi="Times New Roman" w:cs="Times New Roman"/>
                <w:sz w:val="24"/>
                <w:szCs w:val="24"/>
              </w:rPr>
              <w:t>1.</w:t>
            </w: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r>
      <w:tr w:rsidR="00AC6367" w:rsidTr="00AC6367">
        <w:tc>
          <w:tcPr>
            <w:tcW w:w="2394" w:type="dxa"/>
          </w:tcPr>
          <w:p w:rsidR="00AC6367" w:rsidRDefault="00AC6367" w:rsidP="00AC6367">
            <w:pPr>
              <w:tabs>
                <w:tab w:val="left" w:pos="6699"/>
              </w:tabs>
              <w:jc w:val="both"/>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r>
      <w:tr w:rsidR="00AC6367" w:rsidTr="00AC6367">
        <w:tc>
          <w:tcPr>
            <w:tcW w:w="2394" w:type="dxa"/>
          </w:tcPr>
          <w:p w:rsidR="00AC6367" w:rsidRDefault="00AC6367" w:rsidP="00AC6367">
            <w:pPr>
              <w:tabs>
                <w:tab w:val="left" w:pos="6699"/>
              </w:tabs>
              <w:jc w:val="both"/>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r>
      <w:tr w:rsidR="00AC6367" w:rsidTr="00AC6367">
        <w:tc>
          <w:tcPr>
            <w:tcW w:w="2394" w:type="dxa"/>
          </w:tcPr>
          <w:p w:rsidR="00AC6367" w:rsidRDefault="00AC6367" w:rsidP="00AC6367">
            <w:pPr>
              <w:tabs>
                <w:tab w:val="left" w:pos="6699"/>
              </w:tabs>
              <w:jc w:val="both"/>
              <w:rPr>
                <w:rFonts w:ascii="Times New Roman" w:hAnsi="Times New Roman" w:cs="Times New Roman"/>
                <w:sz w:val="24"/>
                <w:szCs w:val="24"/>
              </w:rPr>
            </w:pPr>
            <w:r>
              <w:rPr>
                <w:rFonts w:ascii="Times New Roman" w:hAnsi="Times New Roman" w:cs="Times New Roman"/>
                <w:sz w:val="24"/>
                <w:szCs w:val="24"/>
              </w:rPr>
              <w:t>4.</w:t>
            </w: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r>
      <w:tr w:rsidR="00AC6367" w:rsidTr="00AC6367">
        <w:tc>
          <w:tcPr>
            <w:tcW w:w="2394" w:type="dxa"/>
          </w:tcPr>
          <w:p w:rsidR="00AC6367" w:rsidRDefault="00AC6367" w:rsidP="00AC6367">
            <w:pPr>
              <w:tabs>
                <w:tab w:val="left" w:pos="6699"/>
              </w:tabs>
              <w:jc w:val="both"/>
              <w:rPr>
                <w:rFonts w:ascii="Times New Roman" w:hAnsi="Times New Roman" w:cs="Times New Roman"/>
                <w:sz w:val="24"/>
                <w:szCs w:val="24"/>
              </w:rPr>
            </w:pPr>
            <w:r>
              <w:rPr>
                <w:rFonts w:ascii="Times New Roman" w:hAnsi="Times New Roman" w:cs="Times New Roman"/>
                <w:sz w:val="24"/>
                <w:szCs w:val="24"/>
              </w:rPr>
              <w:t>5.</w:t>
            </w: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r>
      <w:tr w:rsidR="00AC6367" w:rsidTr="00AC6367">
        <w:tc>
          <w:tcPr>
            <w:tcW w:w="2394" w:type="dxa"/>
          </w:tcPr>
          <w:p w:rsidR="00AC6367" w:rsidRDefault="00AC6367" w:rsidP="00AC6367">
            <w:pPr>
              <w:tabs>
                <w:tab w:val="left" w:pos="6699"/>
              </w:tabs>
              <w:jc w:val="both"/>
              <w:rPr>
                <w:rFonts w:ascii="Times New Roman" w:hAnsi="Times New Roman" w:cs="Times New Roman"/>
                <w:sz w:val="24"/>
                <w:szCs w:val="24"/>
              </w:rPr>
            </w:pPr>
            <w:r>
              <w:rPr>
                <w:rFonts w:ascii="Times New Roman" w:hAnsi="Times New Roman" w:cs="Times New Roman"/>
                <w:sz w:val="24"/>
                <w:szCs w:val="24"/>
              </w:rPr>
              <w:t>6.</w:t>
            </w: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r>
      <w:tr w:rsidR="00AC6367" w:rsidTr="00AC6367">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Pr="00AC6367" w:rsidRDefault="00AC6367" w:rsidP="00AC6367">
            <w:pPr>
              <w:tabs>
                <w:tab w:val="left" w:pos="6699"/>
              </w:tabs>
              <w:jc w:val="both"/>
              <w:rPr>
                <w:rFonts w:ascii="Times New Roman" w:hAnsi="Times New Roman" w:cs="Times New Roman"/>
                <w:b/>
                <w:sz w:val="24"/>
                <w:szCs w:val="24"/>
                <w:lang w:val="sr-Cyrl-CS"/>
              </w:rPr>
            </w:pPr>
            <w:r w:rsidRPr="00AC6367">
              <w:rPr>
                <w:rFonts w:ascii="Times New Roman" w:hAnsi="Times New Roman" w:cs="Times New Roman"/>
                <w:b/>
                <w:sz w:val="24"/>
                <w:szCs w:val="24"/>
                <w:lang w:val="sr-Cyrl-CS"/>
              </w:rPr>
              <w:t>УКУПНО:</w:t>
            </w:r>
          </w:p>
        </w:tc>
        <w:tc>
          <w:tcPr>
            <w:tcW w:w="2394" w:type="dxa"/>
          </w:tcPr>
          <w:p w:rsidR="00AC6367" w:rsidRDefault="00AC6367" w:rsidP="00AC6367">
            <w:pPr>
              <w:tabs>
                <w:tab w:val="left" w:pos="6699"/>
              </w:tabs>
              <w:jc w:val="both"/>
              <w:rPr>
                <w:rFonts w:ascii="Times New Roman" w:hAnsi="Times New Roman" w:cs="Times New Roman"/>
                <w:sz w:val="24"/>
                <w:szCs w:val="24"/>
              </w:rPr>
            </w:pPr>
          </w:p>
        </w:tc>
        <w:tc>
          <w:tcPr>
            <w:tcW w:w="2394" w:type="dxa"/>
          </w:tcPr>
          <w:p w:rsidR="00AC6367" w:rsidRDefault="00AC6367" w:rsidP="00AC6367">
            <w:pPr>
              <w:tabs>
                <w:tab w:val="left" w:pos="6699"/>
              </w:tabs>
              <w:jc w:val="both"/>
              <w:rPr>
                <w:rFonts w:ascii="Times New Roman" w:hAnsi="Times New Roman" w:cs="Times New Roman"/>
                <w:sz w:val="24"/>
                <w:szCs w:val="24"/>
              </w:rPr>
            </w:pPr>
          </w:p>
        </w:tc>
      </w:tr>
    </w:tbl>
    <w:p w:rsidR="00AC6367" w:rsidRDefault="00AC6367" w:rsidP="00AC6367">
      <w:pPr>
        <w:tabs>
          <w:tab w:val="left" w:pos="6699"/>
        </w:tabs>
        <w:spacing w:after="0" w:line="240" w:lineRule="auto"/>
        <w:jc w:val="both"/>
        <w:rPr>
          <w:rFonts w:ascii="Times New Roman" w:hAnsi="Times New Roman" w:cs="Times New Roman"/>
          <w:sz w:val="24"/>
          <w:szCs w:val="24"/>
          <w:lang w:val="sr-Cyrl-CS"/>
        </w:rPr>
      </w:pPr>
    </w:p>
    <w:p w:rsidR="00AC6367" w:rsidRDefault="00AC6367" w:rsidP="00AC6367">
      <w:pPr>
        <w:tabs>
          <w:tab w:val="left" w:pos="6699"/>
        </w:tabs>
        <w:spacing w:after="0" w:line="240" w:lineRule="auto"/>
        <w:jc w:val="both"/>
        <w:rPr>
          <w:rFonts w:ascii="Times New Roman" w:hAnsi="Times New Roman" w:cs="Times New Roman"/>
          <w:sz w:val="24"/>
          <w:szCs w:val="24"/>
          <w:lang w:val="sr-Cyrl-CS"/>
        </w:rPr>
      </w:pPr>
    </w:p>
    <w:p w:rsidR="00AC6367" w:rsidRDefault="00AC6367" w:rsidP="00AC6367">
      <w:pPr>
        <w:pStyle w:val="Default"/>
        <w:jc w:val="both"/>
        <w:rPr>
          <w:sz w:val="23"/>
          <w:szCs w:val="23"/>
        </w:rPr>
      </w:pPr>
      <w:r>
        <w:rPr>
          <w:sz w:val="23"/>
          <w:szCs w:val="23"/>
        </w:rPr>
        <w:t xml:space="preserve">Као доказ да је наведеним референтним наручиоцима/купцима извршио испоруку средстава за хигијену, понуђач доставља Образац потврде. У обрасцу потврде морају бити уписани подаци о понуђачу као и податак о укупно фактурисаној вредности за пружене услуге. </w:t>
      </w:r>
    </w:p>
    <w:p w:rsidR="00AC6367" w:rsidRDefault="00AC6367" w:rsidP="00AC6367">
      <w:pPr>
        <w:pStyle w:val="Default"/>
        <w:rPr>
          <w:sz w:val="23"/>
          <w:szCs w:val="23"/>
          <w:lang w:val="sr-Cyrl-CS"/>
        </w:rPr>
      </w:pPr>
    </w:p>
    <w:p w:rsidR="00AC6367" w:rsidRDefault="00AC6367" w:rsidP="00AC6367">
      <w:pPr>
        <w:pStyle w:val="Default"/>
        <w:rPr>
          <w:sz w:val="23"/>
          <w:szCs w:val="23"/>
          <w:lang w:val="sr-Cyrl-CS"/>
        </w:rPr>
      </w:pPr>
    </w:p>
    <w:p w:rsidR="00AC6367" w:rsidRDefault="00AC6367" w:rsidP="00AC6367">
      <w:pPr>
        <w:pStyle w:val="Default"/>
        <w:rPr>
          <w:sz w:val="23"/>
          <w:szCs w:val="23"/>
          <w:lang w:val="sr-Cyrl-CS"/>
        </w:rPr>
      </w:pPr>
    </w:p>
    <w:p w:rsidR="00AC6367" w:rsidRDefault="00AC6367" w:rsidP="00AC6367">
      <w:pPr>
        <w:pStyle w:val="Default"/>
        <w:rPr>
          <w:sz w:val="23"/>
          <w:szCs w:val="23"/>
          <w:lang w:val="sr-Cyrl-CS"/>
        </w:rPr>
      </w:pPr>
    </w:p>
    <w:p w:rsidR="00AC6367" w:rsidRDefault="00AC6367" w:rsidP="00AC6367">
      <w:pPr>
        <w:pStyle w:val="Default"/>
        <w:rPr>
          <w:sz w:val="23"/>
          <w:szCs w:val="23"/>
          <w:lang w:val="sr-Cyrl-CS"/>
        </w:rPr>
      </w:pPr>
    </w:p>
    <w:p w:rsidR="00AC6367" w:rsidRDefault="00AC6367" w:rsidP="00AC6367">
      <w:pPr>
        <w:pStyle w:val="Default"/>
        <w:rPr>
          <w:sz w:val="23"/>
          <w:szCs w:val="23"/>
        </w:rPr>
      </w:pPr>
      <w:r>
        <w:rPr>
          <w:sz w:val="23"/>
          <w:szCs w:val="23"/>
          <w:lang w:val="sr-Cyrl-CS"/>
        </w:rPr>
        <w:t xml:space="preserve">                                                                          </w:t>
      </w:r>
      <w:r>
        <w:rPr>
          <w:sz w:val="23"/>
          <w:szCs w:val="23"/>
        </w:rPr>
        <w:t xml:space="preserve">М.П. </w:t>
      </w:r>
      <w:r>
        <w:rPr>
          <w:sz w:val="23"/>
          <w:szCs w:val="23"/>
          <w:lang w:val="sr-Cyrl-CS"/>
        </w:rPr>
        <w:t xml:space="preserve">                                                            </w:t>
      </w:r>
      <w:r>
        <w:rPr>
          <w:sz w:val="23"/>
          <w:szCs w:val="23"/>
        </w:rPr>
        <w:t xml:space="preserve">Понуђач </w:t>
      </w:r>
    </w:p>
    <w:p w:rsidR="00AC6367" w:rsidRDefault="00AC6367" w:rsidP="00AC6367">
      <w:pPr>
        <w:pStyle w:val="Default"/>
        <w:jc w:val="right"/>
        <w:rPr>
          <w:sz w:val="23"/>
          <w:szCs w:val="23"/>
        </w:rPr>
      </w:pPr>
      <w:r>
        <w:rPr>
          <w:sz w:val="23"/>
          <w:szCs w:val="23"/>
          <w:lang w:val="sr-Cyrl-CS"/>
        </w:rPr>
        <w:t xml:space="preserve">                                                                                                                 </w:t>
      </w:r>
      <w:r>
        <w:rPr>
          <w:sz w:val="23"/>
          <w:szCs w:val="23"/>
        </w:rPr>
        <w:t xml:space="preserve">________________________ </w:t>
      </w:r>
    </w:p>
    <w:p w:rsidR="00AC6367" w:rsidRPr="00AC6367" w:rsidRDefault="00AC6367" w:rsidP="00AC6367">
      <w:pPr>
        <w:pStyle w:val="Default"/>
        <w:jc w:val="right"/>
      </w:pPr>
      <w:r w:rsidRPr="00AC6367">
        <w:rPr>
          <w:lang w:val="sr-Cyrl-CS"/>
        </w:rPr>
        <w:t xml:space="preserve">                                                                                                               </w:t>
      </w:r>
      <w:r w:rsidRPr="00AC6367">
        <w:t xml:space="preserve">Потпис овлашћеног лица </w:t>
      </w:r>
    </w:p>
    <w:p w:rsidR="00AC6367" w:rsidRDefault="00AC6367" w:rsidP="00AC6367">
      <w:pPr>
        <w:tabs>
          <w:tab w:val="left" w:pos="6699"/>
        </w:tabs>
        <w:spacing w:after="0" w:line="240" w:lineRule="auto"/>
        <w:jc w:val="both"/>
        <w:rPr>
          <w:b/>
          <w:bCs/>
          <w:sz w:val="23"/>
          <w:szCs w:val="23"/>
          <w:lang w:val="sr-Cyrl-CS"/>
        </w:rPr>
      </w:pPr>
    </w:p>
    <w:p w:rsidR="00AC6367" w:rsidRPr="00AC6367" w:rsidRDefault="00AC6367" w:rsidP="00AC6367">
      <w:pPr>
        <w:pStyle w:val="Default"/>
        <w:jc w:val="right"/>
        <w:rPr>
          <w:sz w:val="23"/>
          <w:szCs w:val="23"/>
        </w:rPr>
      </w:pPr>
      <w:r>
        <w:rPr>
          <w:b/>
          <w:bCs/>
          <w:sz w:val="23"/>
          <w:szCs w:val="23"/>
          <w:lang w:val="sr-Cyrl-CS"/>
        </w:rPr>
        <w:tab/>
        <w:t xml:space="preserve">                                                                                                      </w:t>
      </w:r>
      <w:r>
        <w:rPr>
          <w:sz w:val="23"/>
          <w:szCs w:val="23"/>
        </w:rPr>
        <w:t xml:space="preserve">________________________ </w:t>
      </w:r>
      <w:r>
        <w:rPr>
          <w:sz w:val="23"/>
          <w:szCs w:val="23"/>
          <w:lang w:val="sr-Cyrl-CS"/>
        </w:rPr>
        <w:t xml:space="preserve">                                                                                                                   (</w:t>
      </w:r>
      <w:r w:rsidRPr="00AC6367">
        <w:t>читко навести име и презиме)</w:t>
      </w:r>
    </w:p>
    <w:p w:rsidR="00AC6367" w:rsidRDefault="00AC6367" w:rsidP="00AC6367">
      <w:pPr>
        <w:tabs>
          <w:tab w:val="left" w:pos="6699"/>
        </w:tabs>
        <w:spacing w:after="0" w:line="240" w:lineRule="auto"/>
        <w:jc w:val="both"/>
        <w:rPr>
          <w:b/>
          <w:bCs/>
          <w:sz w:val="23"/>
          <w:szCs w:val="23"/>
          <w:lang w:val="sr-Cyrl-CS"/>
        </w:rPr>
      </w:pPr>
    </w:p>
    <w:p w:rsidR="00AC6367" w:rsidRDefault="00AC6367" w:rsidP="00AC6367">
      <w:pPr>
        <w:tabs>
          <w:tab w:val="left" w:pos="6699"/>
        </w:tabs>
        <w:spacing w:after="0" w:line="240" w:lineRule="auto"/>
        <w:jc w:val="both"/>
        <w:rPr>
          <w:b/>
          <w:bCs/>
          <w:sz w:val="23"/>
          <w:szCs w:val="23"/>
          <w:lang w:val="sr-Cyrl-CS"/>
        </w:rPr>
      </w:pPr>
    </w:p>
    <w:p w:rsidR="00AC6367" w:rsidRPr="00AC6367" w:rsidRDefault="00AC6367" w:rsidP="00AC6367">
      <w:pPr>
        <w:pStyle w:val="Default"/>
        <w:jc w:val="both"/>
        <w:rPr>
          <w:sz w:val="20"/>
          <w:szCs w:val="20"/>
        </w:rPr>
      </w:pPr>
      <w:r w:rsidRPr="00AC6367">
        <w:rPr>
          <w:b/>
          <w:bCs/>
          <w:sz w:val="20"/>
          <w:szCs w:val="20"/>
        </w:rPr>
        <w:t>Напомена:</w:t>
      </w:r>
      <w:r w:rsidRPr="00AC6367">
        <w:rPr>
          <w:i/>
          <w:iCs/>
          <w:sz w:val="20"/>
          <w:szCs w:val="20"/>
        </w:rPr>
        <w:t>Уколико</w:t>
      </w:r>
      <w:r w:rsidRPr="00AC6367">
        <w:rPr>
          <w:i/>
          <w:iCs/>
          <w:sz w:val="20"/>
          <w:szCs w:val="20"/>
          <w:lang w:val="sr-Cyrl-CS"/>
        </w:rPr>
        <w:t xml:space="preserve"> </w:t>
      </w:r>
      <w:r w:rsidRPr="00AC6367">
        <w:rPr>
          <w:i/>
          <w:iCs/>
          <w:sz w:val="20"/>
          <w:szCs w:val="20"/>
        </w:rPr>
        <w:t>понуду</w:t>
      </w:r>
      <w:r w:rsidRPr="00AC6367">
        <w:rPr>
          <w:i/>
          <w:iCs/>
          <w:sz w:val="20"/>
          <w:szCs w:val="20"/>
          <w:lang w:val="sr-Cyrl-CS"/>
        </w:rPr>
        <w:t xml:space="preserve"> </w:t>
      </w:r>
      <w:r w:rsidRPr="00AC6367">
        <w:rPr>
          <w:i/>
          <w:iCs/>
          <w:sz w:val="20"/>
          <w:szCs w:val="20"/>
        </w:rPr>
        <w:t xml:space="preserve">подноси група понуђача образац копирати и попунити за сваког понуђача из групе понуђача. </w:t>
      </w:r>
    </w:p>
    <w:p w:rsidR="00AC6367" w:rsidRDefault="00AC6367" w:rsidP="00AC6367">
      <w:pPr>
        <w:tabs>
          <w:tab w:val="left" w:pos="6699"/>
        </w:tabs>
        <w:spacing w:after="0" w:line="240" w:lineRule="auto"/>
        <w:jc w:val="both"/>
        <w:rPr>
          <w:rFonts w:ascii="Times New Roman" w:hAnsi="Times New Roman" w:cs="Times New Roman"/>
          <w:i/>
          <w:iCs/>
          <w:sz w:val="20"/>
          <w:szCs w:val="20"/>
          <w:lang w:val="sr-Cyrl-CS"/>
        </w:rPr>
      </w:pPr>
      <w:r w:rsidRPr="00AC6367">
        <w:rPr>
          <w:rFonts w:ascii="Times New Roman" w:hAnsi="Times New Roman" w:cs="Times New Roman"/>
          <w:i/>
          <w:iCs/>
          <w:sz w:val="20"/>
          <w:szCs w:val="20"/>
        </w:rPr>
        <w:t>Образац потписује власник или законски заступник понуђача које је уписано у регистар АПР-у.</w:t>
      </w:r>
    </w:p>
    <w:p w:rsidR="00AC6367" w:rsidRDefault="00AC6367" w:rsidP="00AC6367">
      <w:pPr>
        <w:tabs>
          <w:tab w:val="left" w:pos="6699"/>
        </w:tabs>
        <w:spacing w:after="0" w:line="240" w:lineRule="auto"/>
        <w:jc w:val="both"/>
        <w:rPr>
          <w:rFonts w:ascii="Times New Roman" w:hAnsi="Times New Roman" w:cs="Times New Roman"/>
          <w:i/>
          <w:iCs/>
          <w:sz w:val="20"/>
          <w:szCs w:val="20"/>
          <w:lang w:val="sr-Cyrl-CS"/>
        </w:rPr>
      </w:pPr>
    </w:p>
    <w:p w:rsidR="00AC6367" w:rsidRDefault="00AC6367" w:rsidP="00AC6367">
      <w:pPr>
        <w:tabs>
          <w:tab w:val="left" w:pos="6699"/>
        </w:tabs>
        <w:spacing w:after="0" w:line="240" w:lineRule="auto"/>
        <w:jc w:val="both"/>
        <w:rPr>
          <w:rFonts w:ascii="Times New Roman" w:hAnsi="Times New Roman" w:cs="Times New Roman"/>
          <w:i/>
          <w:iCs/>
          <w:sz w:val="20"/>
          <w:szCs w:val="20"/>
          <w:lang w:val="sr-Cyrl-CS"/>
        </w:rPr>
      </w:pPr>
    </w:p>
    <w:p w:rsidR="00AC6367" w:rsidRDefault="00AC6367" w:rsidP="00AC6367">
      <w:pPr>
        <w:tabs>
          <w:tab w:val="left" w:pos="6699"/>
        </w:tabs>
        <w:spacing w:after="0" w:line="240" w:lineRule="auto"/>
        <w:jc w:val="both"/>
        <w:rPr>
          <w:rFonts w:ascii="Times New Roman" w:hAnsi="Times New Roman" w:cs="Times New Roman"/>
          <w:i/>
          <w:iCs/>
          <w:sz w:val="20"/>
          <w:szCs w:val="20"/>
          <w:lang w:val="sr-Cyrl-CS"/>
        </w:rPr>
      </w:pPr>
    </w:p>
    <w:p w:rsidR="00AC6367" w:rsidRDefault="00AC6367" w:rsidP="00AC6367">
      <w:pPr>
        <w:tabs>
          <w:tab w:val="left" w:pos="6699"/>
        </w:tabs>
        <w:spacing w:after="0" w:line="240" w:lineRule="auto"/>
        <w:jc w:val="both"/>
        <w:rPr>
          <w:rFonts w:ascii="Times New Roman" w:hAnsi="Times New Roman" w:cs="Times New Roman"/>
          <w:i/>
          <w:iCs/>
          <w:sz w:val="20"/>
          <w:szCs w:val="20"/>
          <w:lang w:val="sr-Cyrl-CS"/>
        </w:rPr>
      </w:pPr>
    </w:p>
    <w:p w:rsidR="00AC6367" w:rsidRDefault="00AC6367" w:rsidP="00AC6367">
      <w:pPr>
        <w:tabs>
          <w:tab w:val="left" w:pos="6699"/>
        </w:tabs>
        <w:spacing w:after="0" w:line="240" w:lineRule="auto"/>
        <w:jc w:val="both"/>
        <w:rPr>
          <w:rFonts w:ascii="Times New Roman" w:hAnsi="Times New Roman" w:cs="Times New Roman"/>
          <w:i/>
          <w:iCs/>
          <w:sz w:val="20"/>
          <w:szCs w:val="20"/>
          <w:lang w:val="sr-Cyrl-CS"/>
        </w:rPr>
      </w:pPr>
    </w:p>
    <w:p w:rsidR="00AC6367" w:rsidRDefault="00AC6367" w:rsidP="00AC6367">
      <w:pPr>
        <w:tabs>
          <w:tab w:val="left" w:pos="6699"/>
        </w:tabs>
        <w:spacing w:after="0" w:line="240" w:lineRule="auto"/>
        <w:jc w:val="both"/>
        <w:rPr>
          <w:rFonts w:ascii="Times New Roman" w:hAnsi="Times New Roman" w:cs="Times New Roman"/>
          <w:i/>
          <w:iCs/>
          <w:sz w:val="20"/>
          <w:szCs w:val="20"/>
          <w:lang w:val="sr-Cyrl-CS"/>
        </w:rPr>
      </w:pPr>
    </w:p>
    <w:p w:rsidR="00AC6367" w:rsidRDefault="00AC6367" w:rsidP="00AC6367">
      <w:pPr>
        <w:ind w:firstLine="720"/>
        <w:jc w:val="center"/>
        <w:rPr>
          <w:rFonts w:ascii="Times New Roman" w:hAnsi="Times New Roman" w:cs="Times New Roman"/>
          <w:b/>
          <w:sz w:val="24"/>
          <w:szCs w:val="24"/>
          <w:lang w:val="sr-Cyrl-CS"/>
        </w:rPr>
      </w:pPr>
      <w:r w:rsidRPr="00AF4BB2">
        <w:rPr>
          <w:rFonts w:ascii="Times New Roman" w:hAnsi="Times New Roman" w:cs="Times New Roman"/>
          <w:b/>
          <w:sz w:val="24"/>
          <w:szCs w:val="24"/>
          <w:highlight w:val="cyan"/>
          <w:lang w:val="sr-Latn-CS"/>
        </w:rPr>
        <w:t>XI</w:t>
      </w:r>
      <w:r>
        <w:rPr>
          <w:rFonts w:ascii="Times New Roman" w:hAnsi="Times New Roman" w:cs="Times New Roman"/>
          <w:b/>
          <w:sz w:val="24"/>
          <w:szCs w:val="24"/>
          <w:highlight w:val="cyan"/>
          <w:lang w:val="sr-Latn-CS"/>
        </w:rPr>
        <w:t>I</w:t>
      </w:r>
      <w:r w:rsidR="00E11128">
        <w:rPr>
          <w:rFonts w:ascii="Times New Roman" w:hAnsi="Times New Roman" w:cs="Times New Roman"/>
          <w:b/>
          <w:sz w:val="24"/>
          <w:szCs w:val="24"/>
          <w:highlight w:val="cyan"/>
          <w:lang w:val="sr-Cyrl-CS"/>
        </w:rPr>
        <w:t>-1</w:t>
      </w:r>
      <w:r w:rsidRPr="00AF4BB2">
        <w:rPr>
          <w:rFonts w:ascii="Times New Roman" w:hAnsi="Times New Roman" w:cs="Times New Roman"/>
          <w:b/>
          <w:sz w:val="24"/>
          <w:szCs w:val="24"/>
          <w:highlight w:val="cyan"/>
        </w:rPr>
        <w:t xml:space="preserve"> </w:t>
      </w:r>
      <w:r w:rsidRPr="00AF4BB2">
        <w:rPr>
          <w:rFonts w:ascii="Times New Roman" w:hAnsi="Times New Roman" w:cs="Times New Roman"/>
          <w:b/>
          <w:sz w:val="24"/>
          <w:szCs w:val="24"/>
          <w:highlight w:val="cyan"/>
          <w:lang w:val="sr-Cyrl-CS"/>
        </w:rPr>
        <w:t>ОБРАЗАЦ ПОТВРДЕ РЕФЕРЕНТНОГ НАРУЧИОЦА/КУПЦА</w:t>
      </w:r>
    </w:p>
    <w:p w:rsidR="00AC6367" w:rsidRDefault="00AC6367" w:rsidP="00AC6367">
      <w:pPr>
        <w:ind w:firstLine="720"/>
        <w:jc w:val="center"/>
        <w:rPr>
          <w:rFonts w:ascii="Times New Roman" w:hAnsi="Times New Roman" w:cs="Times New Roman"/>
          <w:b/>
          <w:sz w:val="24"/>
          <w:szCs w:val="24"/>
          <w:lang w:val="sr-Cyrl-CS"/>
        </w:rPr>
      </w:pPr>
    </w:p>
    <w:tbl>
      <w:tblPr>
        <w:tblStyle w:val="TableGrid"/>
        <w:tblW w:w="0" w:type="auto"/>
        <w:tblLook w:val="04A0"/>
      </w:tblPr>
      <w:tblGrid>
        <w:gridCol w:w="4077"/>
        <w:gridCol w:w="5499"/>
      </w:tblGrid>
      <w:tr w:rsidR="00AC6367" w:rsidTr="00452CEF">
        <w:tc>
          <w:tcPr>
            <w:tcW w:w="4077" w:type="dxa"/>
          </w:tcPr>
          <w:p w:rsidR="00AC6367" w:rsidRPr="008735A0" w:rsidRDefault="00AC6367" w:rsidP="00452CEF">
            <w:pPr>
              <w:tabs>
                <w:tab w:val="left" w:pos="6840"/>
              </w:tabs>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НАЗИВ РЕФЕРЕНТНОГ НАРУЧИОЦА/КУПЦА</w:t>
            </w:r>
          </w:p>
        </w:tc>
        <w:tc>
          <w:tcPr>
            <w:tcW w:w="5499" w:type="dxa"/>
          </w:tcPr>
          <w:p w:rsidR="00AC6367" w:rsidRDefault="00AC6367" w:rsidP="00452CEF">
            <w:pPr>
              <w:tabs>
                <w:tab w:val="left" w:pos="6840"/>
              </w:tabs>
              <w:jc w:val="center"/>
              <w:rPr>
                <w:rFonts w:ascii="Times New Roman" w:eastAsia="Times New Roman" w:hAnsi="Times New Roman" w:cs="Times New Roman"/>
                <w:b/>
                <w:sz w:val="24"/>
                <w:szCs w:val="24"/>
                <w:lang w:val="sr-Latn-CS"/>
              </w:rPr>
            </w:pPr>
          </w:p>
        </w:tc>
      </w:tr>
      <w:tr w:rsidR="00AC6367" w:rsidTr="00452CEF">
        <w:tc>
          <w:tcPr>
            <w:tcW w:w="4077" w:type="dxa"/>
          </w:tcPr>
          <w:p w:rsidR="00AC6367" w:rsidRPr="008735A0" w:rsidRDefault="00AC6367" w:rsidP="00452CEF">
            <w:pPr>
              <w:tabs>
                <w:tab w:val="left" w:pos="6840"/>
              </w:tabs>
              <w:jc w:val="center"/>
              <w:rPr>
                <w:rFonts w:ascii="Times New Roman" w:eastAsia="Times New Roman" w:hAnsi="Times New Roman" w:cs="Times New Roman"/>
                <w:sz w:val="24"/>
                <w:szCs w:val="24"/>
                <w:lang w:val="sr-Cyrl-CS"/>
              </w:rPr>
            </w:pPr>
            <w:r w:rsidRPr="008735A0">
              <w:rPr>
                <w:rFonts w:ascii="Times New Roman" w:eastAsia="Times New Roman" w:hAnsi="Times New Roman" w:cs="Times New Roman"/>
                <w:sz w:val="24"/>
                <w:szCs w:val="24"/>
                <w:lang w:val="sr-Cyrl-CS"/>
              </w:rPr>
              <w:t>СЕДИШТЕ</w:t>
            </w:r>
          </w:p>
        </w:tc>
        <w:tc>
          <w:tcPr>
            <w:tcW w:w="5499" w:type="dxa"/>
          </w:tcPr>
          <w:p w:rsidR="00AC6367" w:rsidRDefault="00AC6367" w:rsidP="00452CEF">
            <w:pPr>
              <w:tabs>
                <w:tab w:val="left" w:pos="6840"/>
              </w:tabs>
              <w:jc w:val="center"/>
              <w:rPr>
                <w:rFonts w:ascii="Times New Roman" w:eastAsia="Times New Roman" w:hAnsi="Times New Roman" w:cs="Times New Roman"/>
                <w:b/>
                <w:sz w:val="24"/>
                <w:szCs w:val="24"/>
                <w:lang w:val="sr-Latn-CS"/>
              </w:rPr>
            </w:pPr>
          </w:p>
        </w:tc>
      </w:tr>
      <w:tr w:rsidR="00AC6367" w:rsidTr="00452CEF">
        <w:tc>
          <w:tcPr>
            <w:tcW w:w="4077" w:type="dxa"/>
          </w:tcPr>
          <w:p w:rsidR="00AC6367" w:rsidRPr="008735A0" w:rsidRDefault="00AC6367" w:rsidP="00452CEF">
            <w:pPr>
              <w:tabs>
                <w:tab w:val="left" w:pos="6840"/>
              </w:tabs>
              <w:jc w:val="center"/>
              <w:rPr>
                <w:rFonts w:ascii="Times New Roman" w:eastAsia="Times New Roman" w:hAnsi="Times New Roman" w:cs="Times New Roman"/>
                <w:sz w:val="24"/>
                <w:szCs w:val="24"/>
                <w:lang w:val="sr-Cyrl-CS"/>
              </w:rPr>
            </w:pPr>
            <w:r w:rsidRPr="008735A0">
              <w:rPr>
                <w:rFonts w:ascii="Times New Roman" w:eastAsia="Times New Roman" w:hAnsi="Times New Roman" w:cs="Times New Roman"/>
                <w:sz w:val="24"/>
                <w:szCs w:val="24"/>
                <w:lang w:val="sr-Cyrl-CS"/>
              </w:rPr>
              <w:t>АДРЕСА</w:t>
            </w:r>
          </w:p>
        </w:tc>
        <w:tc>
          <w:tcPr>
            <w:tcW w:w="5499" w:type="dxa"/>
          </w:tcPr>
          <w:p w:rsidR="00AC6367" w:rsidRDefault="00AC6367" w:rsidP="00452CEF">
            <w:pPr>
              <w:tabs>
                <w:tab w:val="left" w:pos="6840"/>
              </w:tabs>
              <w:jc w:val="center"/>
              <w:rPr>
                <w:rFonts w:ascii="Times New Roman" w:eastAsia="Times New Roman" w:hAnsi="Times New Roman" w:cs="Times New Roman"/>
                <w:b/>
                <w:sz w:val="24"/>
                <w:szCs w:val="24"/>
                <w:lang w:val="sr-Latn-CS"/>
              </w:rPr>
            </w:pPr>
          </w:p>
        </w:tc>
      </w:tr>
      <w:tr w:rsidR="00AC6367" w:rsidTr="00452CEF">
        <w:tc>
          <w:tcPr>
            <w:tcW w:w="4077" w:type="dxa"/>
          </w:tcPr>
          <w:p w:rsidR="00AC6367" w:rsidRPr="008735A0" w:rsidRDefault="00AC6367" w:rsidP="00452CEF">
            <w:pPr>
              <w:tabs>
                <w:tab w:val="left" w:pos="6840"/>
              </w:tabs>
              <w:jc w:val="center"/>
              <w:rPr>
                <w:rFonts w:ascii="Times New Roman" w:eastAsia="Times New Roman" w:hAnsi="Times New Roman" w:cs="Times New Roman"/>
                <w:sz w:val="24"/>
                <w:szCs w:val="24"/>
                <w:lang w:val="sr-Cyrl-CS"/>
              </w:rPr>
            </w:pPr>
            <w:r w:rsidRPr="008735A0">
              <w:rPr>
                <w:rFonts w:ascii="Times New Roman" w:eastAsia="Times New Roman" w:hAnsi="Times New Roman" w:cs="Times New Roman"/>
                <w:sz w:val="24"/>
                <w:szCs w:val="24"/>
                <w:lang w:val="sr-Cyrl-CS"/>
              </w:rPr>
              <w:t>МАТИЧНИ БРОЈ</w:t>
            </w:r>
          </w:p>
        </w:tc>
        <w:tc>
          <w:tcPr>
            <w:tcW w:w="5499" w:type="dxa"/>
          </w:tcPr>
          <w:p w:rsidR="00AC6367" w:rsidRDefault="00AC6367" w:rsidP="00452CEF">
            <w:pPr>
              <w:tabs>
                <w:tab w:val="left" w:pos="720"/>
                <w:tab w:val="left" w:pos="6840"/>
              </w:tabs>
              <w:jc w:val="center"/>
              <w:rPr>
                <w:rFonts w:ascii="Times New Roman" w:eastAsia="Times New Roman" w:hAnsi="Times New Roman" w:cs="Times New Roman"/>
                <w:b/>
                <w:sz w:val="24"/>
                <w:szCs w:val="24"/>
                <w:lang w:val="sr-Latn-CS"/>
              </w:rPr>
            </w:pPr>
          </w:p>
        </w:tc>
      </w:tr>
      <w:tr w:rsidR="00AC6367" w:rsidTr="00452CEF">
        <w:tc>
          <w:tcPr>
            <w:tcW w:w="4077" w:type="dxa"/>
          </w:tcPr>
          <w:p w:rsidR="00AC6367" w:rsidRPr="008735A0" w:rsidRDefault="00AC6367" w:rsidP="00452CEF">
            <w:pPr>
              <w:tabs>
                <w:tab w:val="left" w:pos="6840"/>
              </w:tabs>
              <w:jc w:val="center"/>
              <w:rPr>
                <w:rFonts w:ascii="Times New Roman" w:eastAsia="Times New Roman" w:hAnsi="Times New Roman" w:cs="Times New Roman"/>
                <w:sz w:val="24"/>
                <w:szCs w:val="24"/>
                <w:lang w:val="sr-Cyrl-CS"/>
              </w:rPr>
            </w:pPr>
            <w:r w:rsidRPr="008735A0">
              <w:rPr>
                <w:rFonts w:ascii="Times New Roman" w:eastAsia="Times New Roman" w:hAnsi="Times New Roman" w:cs="Times New Roman"/>
                <w:sz w:val="24"/>
                <w:szCs w:val="24"/>
                <w:lang w:val="sr-Cyrl-CS"/>
              </w:rPr>
              <w:t xml:space="preserve">ПИБ </w:t>
            </w:r>
          </w:p>
        </w:tc>
        <w:tc>
          <w:tcPr>
            <w:tcW w:w="5499" w:type="dxa"/>
          </w:tcPr>
          <w:p w:rsidR="00AC6367" w:rsidRDefault="00AC6367" w:rsidP="00452CEF">
            <w:pPr>
              <w:tabs>
                <w:tab w:val="left" w:pos="6840"/>
              </w:tabs>
              <w:jc w:val="center"/>
              <w:rPr>
                <w:rFonts w:ascii="Times New Roman" w:eastAsia="Times New Roman" w:hAnsi="Times New Roman" w:cs="Times New Roman"/>
                <w:b/>
                <w:sz w:val="24"/>
                <w:szCs w:val="24"/>
                <w:lang w:val="sr-Latn-CS"/>
              </w:rPr>
            </w:pPr>
          </w:p>
        </w:tc>
      </w:tr>
      <w:tr w:rsidR="00AC6367" w:rsidTr="00452CEF">
        <w:trPr>
          <w:trHeight w:val="70"/>
        </w:trPr>
        <w:tc>
          <w:tcPr>
            <w:tcW w:w="4077" w:type="dxa"/>
          </w:tcPr>
          <w:p w:rsidR="00AC6367" w:rsidRPr="008735A0" w:rsidRDefault="00AC6367" w:rsidP="00452CEF">
            <w:pPr>
              <w:tabs>
                <w:tab w:val="left" w:pos="6840"/>
              </w:tabs>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ТЕЛЕФОН</w:t>
            </w:r>
          </w:p>
        </w:tc>
        <w:tc>
          <w:tcPr>
            <w:tcW w:w="5499" w:type="dxa"/>
          </w:tcPr>
          <w:p w:rsidR="00AC6367" w:rsidRDefault="00AC6367" w:rsidP="00452CEF">
            <w:pPr>
              <w:tabs>
                <w:tab w:val="left" w:pos="6840"/>
              </w:tabs>
              <w:jc w:val="center"/>
              <w:rPr>
                <w:rFonts w:ascii="Times New Roman" w:eastAsia="Times New Roman" w:hAnsi="Times New Roman" w:cs="Times New Roman"/>
                <w:b/>
                <w:sz w:val="24"/>
                <w:szCs w:val="24"/>
                <w:lang w:val="sr-Latn-CS"/>
              </w:rPr>
            </w:pPr>
          </w:p>
        </w:tc>
      </w:tr>
    </w:tbl>
    <w:p w:rsidR="00AC6367" w:rsidRDefault="00AC6367" w:rsidP="00AC6367">
      <w:pPr>
        <w:ind w:firstLine="720"/>
        <w:jc w:val="center"/>
        <w:rPr>
          <w:rFonts w:ascii="Times New Roman" w:hAnsi="Times New Roman" w:cs="Times New Roman"/>
          <w:b/>
          <w:sz w:val="24"/>
          <w:szCs w:val="24"/>
          <w:lang w:val="sr-Cyrl-CS"/>
        </w:rPr>
      </w:pPr>
    </w:p>
    <w:p w:rsidR="00AC6367" w:rsidRDefault="00AC6367" w:rsidP="00AC6367">
      <w:pPr>
        <w:tabs>
          <w:tab w:val="right" w:pos="9360"/>
        </w:tabs>
        <w:ind w:firstLine="720"/>
        <w:jc w:val="center"/>
        <w:rPr>
          <w:rFonts w:ascii="Times New Roman" w:hAnsi="Times New Roman" w:cs="Times New Roman"/>
          <w:sz w:val="24"/>
          <w:szCs w:val="24"/>
          <w:lang w:val="sr-Cyrl-CS"/>
        </w:rPr>
      </w:pPr>
      <w:r w:rsidRPr="00C8412F">
        <w:rPr>
          <w:rFonts w:ascii="Times New Roman" w:hAnsi="Times New Roman" w:cs="Times New Roman"/>
          <w:sz w:val="24"/>
          <w:szCs w:val="24"/>
        </w:rPr>
        <w:t>У складу са чл. 77. став 2.тачка 2. Закона о јавним набавкама, достављамо Вам</w:t>
      </w:r>
    </w:p>
    <w:p w:rsidR="00AC6367" w:rsidRDefault="00AC6367" w:rsidP="00AC6367">
      <w:pPr>
        <w:tabs>
          <w:tab w:val="right" w:pos="9360"/>
        </w:tabs>
        <w:ind w:firstLine="720"/>
        <w:jc w:val="center"/>
        <w:rPr>
          <w:rFonts w:ascii="Times New Roman" w:hAnsi="Times New Roman" w:cs="Times New Roman"/>
          <w:b/>
          <w:sz w:val="24"/>
          <w:szCs w:val="24"/>
          <w:lang w:val="sr-Cyrl-CS"/>
        </w:rPr>
      </w:pPr>
      <w:r w:rsidRPr="00C8412F">
        <w:rPr>
          <w:rFonts w:ascii="Times New Roman" w:hAnsi="Times New Roman" w:cs="Times New Roman"/>
          <w:b/>
          <w:sz w:val="24"/>
          <w:szCs w:val="24"/>
          <w:lang w:val="sr-Cyrl-CS"/>
        </w:rPr>
        <w:t xml:space="preserve">П О Т В Р Д У </w:t>
      </w:r>
    </w:p>
    <w:p w:rsidR="00AC6367" w:rsidRDefault="00AC6367" w:rsidP="00AC6367">
      <w:pPr>
        <w:tabs>
          <w:tab w:val="right" w:pos="9360"/>
        </w:tabs>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Којом потврђујемо да је __________________________________________________</w:t>
      </w:r>
    </w:p>
    <w:p w:rsidR="00AC6367" w:rsidRDefault="00AC6367" w:rsidP="00AC6367">
      <w:pPr>
        <w:tabs>
          <w:tab w:val="right" w:pos="9360"/>
        </w:tabs>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201</w:t>
      </w:r>
      <w:r>
        <w:rPr>
          <w:rFonts w:ascii="Times New Roman" w:hAnsi="Times New Roman" w:cs="Times New Roman"/>
          <w:sz w:val="24"/>
          <w:szCs w:val="24"/>
          <w:lang w:val="sr-Latn-CS"/>
        </w:rPr>
        <w:t>2</w:t>
      </w:r>
      <w:r>
        <w:rPr>
          <w:rFonts w:ascii="Times New Roman" w:hAnsi="Times New Roman" w:cs="Times New Roman"/>
          <w:sz w:val="24"/>
          <w:szCs w:val="24"/>
          <w:lang w:val="sr-Cyrl-CS"/>
        </w:rPr>
        <w:t>, 201</w:t>
      </w:r>
      <w:r>
        <w:rPr>
          <w:rFonts w:ascii="Times New Roman" w:hAnsi="Times New Roman" w:cs="Times New Roman"/>
          <w:sz w:val="24"/>
          <w:szCs w:val="24"/>
          <w:lang w:val="sr-Latn-CS"/>
        </w:rPr>
        <w:t>3</w:t>
      </w:r>
      <w:r>
        <w:rPr>
          <w:rFonts w:ascii="Times New Roman" w:hAnsi="Times New Roman" w:cs="Times New Roman"/>
          <w:sz w:val="24"/>
          <w:szCs w:val="24"/>
          <w:lang w:val="sr-Cyrl-CS"/>
        </w:rPr>
        <w:t>. и 201</w:t>
      </w:r>
      <w:r>
        <w:rPr>
          <w:rFonts w:ascii="Times New Roman" w:hAnsi="Times New Roman" w:cs="Times New Roman"/>
          <w:sz w:val="24"/>
          <w:szCs w:val="24"/>
          <w:lang w:val="sr-Latn-CS"/>
        </w:rPr>
        <w:t>4</w:t>
      </w:r>
      <w:r>
        <w:rPr>
          <w:rFonts w:ascii="Times New Roman" w:hAnsi="Times New Roman" w:cs="Times New Roman"/>
          <w:sz w:val="24"/>
          <w:szCs w:val="24"/>
          <w:lang w:val="sr-Cyrl-CS"/>
        </w:rPr>
        <w:t>. години извршио испоруку средстава за хигијену у укупној вредности од ______________________ (словима: ___________________________-_____________________)</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динара, без ПДВ-а.</w:t>
      </w:r>
    </w:p>
    <w:p w:rsidR="00AC6367" w:rsidRDefault="00AC6367" w:rsidP="00AC6367">
      <w:pPr>
        <w:tabs>
          <w:tab w:val="right" w:pos="9360"/>
        </w:tabs>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Потврда се издаје на захтев ________________________________________________</w:t>
      </w:r>
    </w:p>
    <w:p w:rsidR="00AC6367" w:rsidRDefault="00AC6367" w:rsidP="00AC6367">
      <w:pPr>
        <w:tabs>
          <w:tab w:val="right" w:pos="9360"/>
        </w:tabs>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ради учешћа у јавној набавци добара - средства за хигијену за потребе Пореске управе, Регионалног одељења за материјалне ресурсе Београд (број ЈН </w:t>
      </w:r>
      <w:r>
        <w:rPr>
          <w:rFonts w:ascii="Times New Roman" w:hAnsi="Times New Roman" w:cs="Times New Roman"/>
          <w:sz w:val="24"/>
          <w:szCs w:val="24"/>
          <w:lang w:val="sr-Latn-CS"/>
        </w:rPr>
        <w:t>05</w:t>
      </w:r>
      <w:r>
        <w:rPr>
          <w:rFonts w:ascii="Times New Roman" w:hAnsi="Times New Roman" w:cs="Times New Roman"/>
          <w:sz w:val="24"/>
          <w:szCs w:val="24"/>
          <w:lang w:val="sr-Cyrl-CS"/>
        </w:rPr>
        <w:t>/201</w:t>
      </w:r>
      <w:r>
        <w:rPr>
          <w:rFonts w:ascii="Times New Roman" w:hAnsi="Times New Roman" w:cs="Times New Roman"/>
          <w:sz w:val="24"/>
          <w:szCs w:val="24"/>
          <w:lang w:val="sr-Latn-CS"/>
        </w:rPr>
        <w:t>5</w:t>
      </w:r>
      <w:r>
        <w:rPr>
          <w:rFonts w:ascii="Times New Roman" w:hAnsi="Times New Roman" w:cs="Times New Roman"/>
          <w:sz w:val="24"/>
          <w:szCs w:val="24"/>
          <w:lang w:val="sr-Cyrl-CS"/>
        </w:rPr>
        <w:t>) и у друге сврхе се не може користити.</w:t>
      </w:r>
    </w:p>
    <w:p w:rsidR="00AC6367" w:rsidRDefault="00AC6367" w:rsidP="00AC6367">
      <w:pPr>
        <w:rPr>
          <w:rFonts w:ascii="Times New Roman" w:hAnsi="Times New Roman" w:cs="Times New Roman"/>
          <w:sz w:val="24"/>
          <w:szCs w:val="24"/>
          <w:lang w:val="sr-Cyrl-CS"/>
        </w:rPr>
      </w:pPr>
    </w:p>
    <w:p w:rsidR="00AC6367" w:rsidRDefault="00AC6367" w:rsidP="00AC6367">
      <w:pPr>
        <w:rPr>
          <w:rFonts w:ascii="Times New Roman" w:hAnsi="Times New Roman" w:cs="Times New Roman"/>
          <w:sz w:val="24"/>
          <w:szCs w:val="24"/>
          <w:lang w:val="sr-Cyrl-CS"/>
        </w:rPr>
      </w:pPr>
      <w:r>
        <w:rPr>
          <w:rFonts w:ascii="Times New Roman" w:hAnsi="Times New Roman" w:cs="Times New Roman"/>
          <w:sz w:val="24"/>
          <w:szCs w:val="24"/>
          <w:lang w:val="sr-Cyrl-CS"/>
        </w:rPr>
        <w:t>Место: _________________</w:t>
      </w:r>
    </w:p>
    <w:p w:rsidR="00AC6367" w:rsidRDefault="00AC6367" w:rsidP="00AC6367">
      <w:pPr>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w:t>
      </w:r>
    </w:p>
    <w:p w:rsidR="00AC6367" w:rsidRDefault="00AC6367" w:rsidP="00AC6367">
      <w:pPr>
        <w:rPr>
          <w:rFonts w:ascii="Times New Roman" w:hAnsi="Times New Roman" w:cs="Times New Roman"/>
          <w:sz w:val="24"/>
          <w:szCs w:val="24"/>
          <w:lang w:val="sr-Cyrl-CS"/>
        </w:rPr>
      </w:pPr>
    </w:p>
    <w:p w:rsidR="00AC6367" w:rsidRDefault="00AC6367" w:rsidP="00AC6367">
      <w:pPr>
        <w:tabs>
          <w:tab w:val="left" w:pos="6120"/>
        </w:tabs>
        <w:rPr>
          <w:rFonts w:ascii="Times New Roman" w:hAnsi="Times New Roman" w:cs="Times New Roman"/>
          <w:sz w:val="24"/>
          <w:szCs w:val="24"/>
          <w:lang w:val="sr-Cyrl-CS"/>
        </w:rPr>
      </w:pPr>
      <w:r>
        <w:rPr>
          <w:rFonts w:ascii="Times New Roman" w:hAnsi="Times New Roman" w:cs="Times New Roman"/>
          <w:sz w:val="24"/>
          <w:szCs w:val="24"/>
          <w:lang w:val="sr-Cyrl-CS"/>
        </w:rPr>
        <w:tab/>
        <w:t>Референтни наручилац/купац</w:t>
      </w:r>
    </w:p>
    <w:p w:rsidR="00AC6367" w:rsidRPr="00C8412F" w:rsidRDefault="00AC6367" w:rsidP="00AC6367">
      <w:pPr>
        <w:pStyle w:val="NoSpacing"/>
        <w:jc w:val="right"/>
        <w:rPr>
          <w:rFonts w:ascii="Times New Roman" w:hAnsi="Times New Roman" w:cs="Times New Roman"/>
          <w:sz w:val="24"/>
          <w:szCs w:val="24"/>
        </w:rPr>
      </w:pPr>
      <w:r w:rsidRPr="00C8412F">
        <w:rPr>
          <w:rFonts w:ascii="Times New Roman" w:hAnsi="Times New Roman" w:cs="Times New Roman"/>
          <w:sz w:val="24"/>
          <w:szCs w:val="24"/>
          <w:lang w:val="sr-Cyrl-CS"/>
        </w:rPr>
        <w:t>______________________________</w:t>
      </w:r>
    </w:p>
    <w:p w:rsidR="00AC6367" w:rsidRPr="00C8412F" w:rsidRDefault="00AC6367" w:rsidP="00AC6367">
      <w:pPr>
        <w:pStyle w:val="NoSpacing"/>
        <w:jc w:val="right"/>
        <w:rPr>
          <w:rFonts w:ascii="Times New Roman" w:hAnsi="Times New Roman" w:cs="Times New Roman"/>
          <w:sz w:val="24"/>
          <w:szCs w:val="24"/>
        </w:rPr>
      </w:pPr>
      <w:r w:rsidRPr="00C8412F">
        <w:rPr>
          <w:rFonts w:ascii="Times New Roman" w:hAnsi="Times New Roman" w:cs="Times New Roman"/>
          <w:sz w:val="24"/>
          <w:szCs w:val="24"/>
          <w:lang w:val="sr-Cyrl-CS"/>
        </w:rPr>
        <w:t>(Потпис и печат овлашћеног лица)</w:t>
      </w:r>
    </w:p>
    <w:p w:rsidR="00AC6367" w:rsidRDefault="00AC6367" w:rsidP="00AC6367">
      <w:pPr>
        <w:tabs>
          <w:tab w:val="left" w:pos="6120"/>
        </w:tabs>
        <w:rPr>
          <w:rFonts w:ascii="Times New Roman" w:hAnsi="Times New Roman" w:cs="Times New Roman"/>
          <w:sz w:val="24"/>
          <w:szCs w:val="24"/>
          <w:lang w:val="sr-Cyrl-CS"/>
        </w:rPr>
      </w:pPr>
    </w:p>
    <w:p w:rsidR="00CA5E4C" w:rsidRPr="00CA5E4C" w:rsidRDefault="00AC6367" w:rsidP="00CA5E4C">
      <w:pPr>
        <w:jc w:val="both"/>
        <w:rPr>
          <w:rFonts w:ascii="Times New Roman" w:hAnsi="Times New Roman" w:cs="Times New Roman"/>
          <w:sz w:val="24"/>
          <w:szCs w:val="24"/>
          <w:lang w:val="sr-Cyrl-CS"/>
        </w:rPr>
      </w:pPr>
      <w:r w:rsidRPr="00E55B40">
        <w:rPr>
          <w:rFonts w:ascii="Times New Roman" w:hAnsi="Times New Roman" w:cs="Times New Roman"/>
          <w:b/>
          <w:bCs/>
          <w:i/>
          <w:iCs/>
          <w:sz w:val="24"/>
          <w:szCs w:val="24"/>
        </w:rPr>
        <w:t>Напомена:</w:t>
      </w:r>
      <w:r>
        <w:rPr>
          <w:rFonts w:ascii="Times New Roman" w:hAnsi="Times New Roman" w:cs="Times New Roman"/>
          <w:b/>
          <w:bCs/>
          <w:i/>
          <w:iCs/>
          <w:sz w:val="24"/>
          <w:szCs w:val="24"/>
          <w:lang w:val="sr-Cyrl-CS"/>
        </w:rPr>
        <w:t xml:space="preserve"> </w:t>
      </w:r>
      <w:r w:rsidRPr="00E55B40">
        <w:rPr>
          <w:rFonts w:ascii="Times New Roman" w:hAnsi="Times New Roman" w:cs="Times New Roman"/>
          <w:i/>
          <w:iCs/>
          <w:sz w:val="24"/>
          <w:szCs w:val="24"/>
        </w:rPr>
        <w:t>Уколико референтни наручилац/купац издаје потврду на свом обрасцу, понуђач треба да упише податке из те потврде у овај образац потврде, а исти да</w:t>
      </w:r>
      <w:r w:rsidRPr="00E55B40">
        <w:rPr>
          <w:rFonts w:ascii="Times New Roman" w:hAnsi="Times New Roman" w:cs="Times New Roman"/>
          <w:i/>
          <w:iCs/>
          <w:sz w:val="24"/>
          <w:szCs w:val="24"/>
          <w:lang w:val="sr-Cyrl-CS"/>
        </w:rPr>
        <w:t xml:space="preserve"> достави у прилогу</w:t>
      </w:r>
      <w:r w:rsidR="00CA5E4C">
        <w:rPr>
          <w:rFonts w:ascii="Times New Roman" w:hAnsi="Times New Roman" w:cs="Times New Roman"/>
          <w:i/>
          <w:iCs/>
          <w:sz w:val="24"/>
          <w:szCs w:val="24"/>
          <w:lang w:val="sr-Cyrl-CS"/>
        </w:rPr>
        <w:t>.</w:t>
      </w:r>
    </w:p>
    <w:sectPr w:rsidR="00CA5E4C" w:rsidRPr="00CA5E4C" w:rsidSect="002A5429">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A07" w:rsidRDefault="007C7A07" w:rsidP="00D639A5">
      <w:pPr>
        <w:spacing w:after="0" w:line="240" w:lineRule="auto"/>
      </w:pPr>
      <w:r>
        <w:separator/>
      </w:r>
    </w:p>
  </w:endnote>
  <w:endnote w:type="continuationSeparator" w:id="1">
    <w:p w:rsidR="007C7A07" w:rsidRDefault="007C7A07" w:rsidP="00D63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irilica Times">
    <w:panose1 w:val="02020603050405020304"/>
    <w:charset w:val="00"/>
    <w:family w:val="roman"/>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77" w:rsidRPr="00CF7845" w:rsidRDefault="00867177" w:rsidP="00CF7845">
    <w:pPr>
      <w:pStyle w:val="Footer"/>
      <w:jc w:val="center"/>
      <w:rPr>
        <w:rFonts w:ascii="Times New Roman" w:hAnsi="Times New Roman" w:cs="Times New Roman"/>
        <w:i/>
      </w:rPr>
    </w:pPr>
    <w:r w:rsidRPr="00CF7845">
      <w:rPr>
        <w:rFonts w:ascii="Times New Roman" w:hAnsi="Times New Roman" w:cs="Times New Roman"/>
        <w:i/>
        <w:lang w:val="sr-Cyrl-CS"/>
      </w:rPr>
      <w:t>Конкурсна документација у  отовореном поступку јав</w:t>
    </w:r>
    <w:r>
      <w:rPr>
        <w:rFonts w:ascii="Times New Roman" w:hAnsi="Times New Roman" w:cs="Times New Roman"/>
        <w:i/>
        <w:lang w:val="sr-Cyrl-CS"/>
      </w:rPr>
      <w:t xml:space="preserve">не набавке добара - </w:t>
    </w:r>
    <w:r>
      <w:rPr>
        <w:rFonts w:ascii="Times New Roman" w:hAnsi="Times New Roman" w:cs="Times New Roman"/>
        <w:i/>
      </w:rPr>
      <w:t xml:space="preserve"> </w:t>
    </w:r>
    <w:r>
      <w:rPr>
        <w:rFonts w:ascii="Times New Roman" w:hAnsi="Times New Roman" w:cs="Times New Roman"/>
        <w:i/>
        <w:lang w:val="sr-Cyrl-CS"/>
      </w:rPr>
      <w:t>средства за хигијену</w:t>
    </w:r>
    <w:r w:rsidRPr="00CF7845">
      <w:rPr>
        <w:rFonts w:ascii="Times New Roman" w:hAnsi="Times New Roman" w:cs="Times New Roman"/>
        <w:i/>
        <w:lang w:val="sr-Cyrl-CS"/>
      </w:rPr>
      <w:t xml:space="preserve"> </w:t>
    </w:r>
    <w:r>
      <w:rPr>
        <w:rFonts w:ascii="Times New Roman" w:hAnsi="Times New Roman" w:cs="Times New Roman"/>
        <w:i/>
        <w:lang w:val="sr-Cyrl-CS"/>
      </w:rPr>
      <w:t>ЈН05/2015</w:t>
    </w:r>
    <w:r w:rsidRPr="00CF7845">
      <w:rPr>
        <w:rFonts w:ascii="Times New Roman" w:hAnsi="Times New Roman" w:cs="Times New Roman"/>
        <w:i/>
        <w:lang w:val="sr-Cyrl-CS"/>
      </w:rPr>
      <w:t xml:space="preserve"> </w:t>
    </w:r>
    <w:r>
      <w:rPr>
        <w:rFonts w:ascii="Times New Roman" w:hAnsi="Times New Roman" w:cs="Times New Roman"/>
        <w:i/>
        <w:lang w:val="sr-Cyrl-CS"/>
      </w:rPr>
      <w:t xml:space="preserve">страна </w:t>
    </w:r>
    <w:sdt>
      <w:sdtPr>
        <w:rPr>
          <w:rFonts w:ascii="Times New Roman" w:hAnsi="Times New Roman" w:cs="Times New Roman"/>
          <w:i/>
        </w:rPr>
        <w:id w:val="12517579"/>
        <w:docPartObj>
          <w:docPartGallery w:val="Page Numbers (Bottom of Page)"/>
          <w:docPartUnique/>
        </w:docPartObj>
      </w:sdtPr>
      <w:sdtContent>
        <w:r w:rsidR="00DE46E7" w:rsidRPr="00CF7845">
          <w:rPr>
            <w:rFonts w:ascii="Times New Roman" w:hAnsi="Times New Roman" w:cs="Times New Roman"/>
            <w:i/>
          </w:rPr>
          <w:fldChar w:fldCharType="begin"/>
        </w:r>
        <w:r w:rsidRPr="00CF7845">
          <w:rPr>
            <w:rFonts w:ascii="Times New Roman" w:hAnsi="Times New Roman" w:cs="Times New Roman"/>
            <w:i/>
          </w:rPr>
          <w:instrText xml:space="preserve"> PAGE   \* MERGEFORMAT </w:instrText>
        </w:r>
        <w:r w:rsidR="00DE46E7" w:rsidRPr="00CF7845">
          <w:rPr>
            <w:rFonts w:ascii="Times New Roman" w:hAnsi="Times New Roman" w:cs="Times New Roman"/>
            <w:i/>
          </w:rPr>
          <w:fldChar w:fldCharType="separate"/>
        </w:r>
        <w:r w:rsidR="00C07C02">
          <w:rPr>
            <w:rFonts w:ascii="Times New Roman" w:hAnsi="Times New Roman" w:cs="Times New Roman"/>
            <w:i/>
            <w:noProof/>
          </w:rPr>
          <w:t>20</w:t>
        </w:r>
        <w:r w:rsidR="00DE46E7" w:rsidRPr="00CF7845">
          <w:rPr>
            <w:rFonts w:ascii="Times New Roman" w:hAnsi="Times New Roman" w:cs="Times New Roman"/>
            <w:i/>
          </w:rPr>
          <w:fldChar w:fldCharType="end"/>
        </w:r>
        <w:r>
          <w:rPr>
            <w:rFonts w:ascii="Times New Roman" w:hAnsi="Times New Roman" w:cs="Times New Roman"/>
            <w:i/>
            <w:lang w:val="sr-Cyrl-CS"/>
          </w:rPr>
          <w:t xml:space="preserve"> од 38</w:t>
        </w:r>
      </w:sdtContent>
    </w:sdt>
  </w:p>
  <w:p w:rsidR="00867177" w:rsidRDefault="00867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A07" w:rsidRDefault="007C7A07" w:rsidP="00D639A5">
      <w:pPr>
        <w:spacing w:after="0" w:line="240" w:lineRule="auto"/>
      </w:pPr>
      <w:r>
        <w:separator/>
      </w:r>
    </w:p>
  </w:footnote>
  <w:footnote w:type="continuationSeparator" w:id="1">
    <w:p w:rsidR="007C7A07" w:rsidRDefault="007C7A07" w:rsidP="00D63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45E4BB0"/>
    <w:multiLevelType w:val="hybridMultilevel"/>
    <w:tmpl w:val="D748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11309"/>
    <w:multiLevelType w:val="hybridMultilevel"/>
    <w:tmpl w:val="6CF8EEEA"/>
    <w:lvl w:ilvl="0" w:tplc="0E6ECD70">
      <w:start w:val="2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1381F"/>
    <w:multiLevelType w:val="hybridMultilevel"/>
    <w:tmpl w:val="6462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8067E"/>
    <w:multiLevelType w:val="hybridMultilevel"/>
    <w:tmpl w:val="BB82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F2705"/>
    <w:multiLevelType w:val="hybridMultilevel"/>
    <w:tmpl w:val="C5304D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E2953"/>
    <w:multiLevelType w:val="hybridMultilevel"/>
    <w:tmpl w:val="9E08204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4836BD"/>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079B0"/>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5618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nsid w:val="5479738E"/>
    <w:multiLevelType w:val="hybridMultilevel"/>
    <w:tmpl w:val="76A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A7A7D"/>
    <w:multiLevelType w:val="hybridMultilevel"/>
    <w:tmpl w:val="6EBED934"/>
    <w:lvl w:ilvl="0" w:tplc="4BC65E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717D0B"/>
    <w:multiLevelType w:val="hybridMultilevel"/>
    <w:tmpl w:val="704C6E2A"/>
    <w:lvl w:ilvl="0" w:tplc="67DA890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6003102B"/>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3C5848"/>
    <w:multiLevelType w:val="hybridMultilevel"/>
    <w:tmpl w:val="0DFA8C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6C677ACC"/>
    <w:multiLevelType w:val="hybridMultilevel"/>
    <w:tmpl w:val="704C6E2A"/>
    <w:lvl w:ilvl="0" w:tplc="67DA890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78F7CA1"/>
    <w:multiLevelType w:val="hybridMultilevel"/>
    <w:tmpl w:val="4DE0F904"/>
    <w:lvl w:ilvl="0" w:tplc="64ACB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6F7D31"/>
    <w:multiLevelType w:val="hybridMultilevel"/>
    <w:tmpl w:val="704C6E2A"/>
    <w:lvl w:ilvl="0" w:tplc="67DA890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BA36294"/>
    <w:multiLevelType w:val="hybridMultilevel"/>
    <w:tmpl w:val="9DA66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E463F"/>
    <w:multiLevelType w:val="hybridMultilevel"/>
    <w:tmpl w:val="29DE865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7"/>
  </w:num>
  <w:num w:numId="5">
    <w:abstractNumId w:val="8"/>
  </w:num>
  <w:num w:numId="6">
    <w:abstractNumId w:val="11"/>
  </w:num>
  <w:num w:numId="7">
    <w:abstractNumId w:val="2"/>
  </w:num>
  <w:num w:numId="8">
    <w:abstractNumId w:val="3"/>
  </w:num>
  <w:num w:numId="9">
    <w:abstractNumId w:val="13"/>
  </w:num>
  <w:num w:numId="10">
    <w:abstractNumId w:val="23"/>
  </w:num>
  <w:num w:numId="11">
    <w:abstractNumId w:val="9"/>
  </w:num>
  <w:num w:numId="12">
    <w:abstractNumId w:val="18"/>
  </w:num>
  <w:num w:numId="13">
    <w:abstractNumId w:val="10"/>
  </w:num>
  <w:num w:numId="14">
    <w:abstractNumId w:val="15"/>
  </w:num>
  <w:num w:numId="15">
    <w:abstractNumId w:val="12"/>
  </w:num>
  <w:num w:numId="16">
    <w:abstractNumId w:val="17"/>
  </w:num>
  <w:num w:numId="17">
    <w:abstractNumId w:val="5"/>
  </w:num>
  <w:num w:numId="18">
    <w:abstractNumId w:val="22"/>
  </w:num>
  <w:num w:numId="19">
    <w:abstractNumId w:val="14"/>
  </w:num>
  <w:num w:numId="20">
    <w:abstractNumId w:val="20"/>
  </w:num>
  <w:num w:numId="21">
    <w:abstractNumId w:val="6"/>
  </w:num>
  <w:num w:numId="22">
    <w:abstractNumId w:val="21"/>
  </w:num>
  <w:num w:numId="23">
    <w:abstractNumId w:val="1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D639A5"/>
    <w:rsid w:val="00000205"/>
    <w:rsid w:val="00083C22"/>
    <w:rsid w:val="000B6072"/>
    <w:rsid w:val="000B75B0"/>
    <w:rsid w:val="000D3245"/>
    <w:rsid w:val="00100DE5"/>
    <w:rsid w:val="0011791F"/>
    <w:rsid w:val="001C35A4"/>
    <w:rsid w:val="001C6390"/>
    <w:rsid w:val="001D2FB8"/>
    <w:rsid w:val="001E4572"/>
    <w:rsid w:val="002370AA"/>
    <w:rsid w:val="0024793F"/>
    <w:rsid w:val="0025032F"/>
    <w:rsid w:val="00261420"/>
    <w:rsid w:val="00280FD6"/>
    <w:rsid w:val="00281F47"/>
    <w:rsid w:val="0028295F"/>
    <w:rsid w:val="00291622"/>
    <w:rsid w:val="002A5429"/>
    <w:rsid w:val="002B7174"/>
    <w:rsid w:val="002C16FF"/>
    <w:rsid w:val="002E0047"/>
    <w:rsid w:val="002E6EB8"/>
    <w:rsid w:val="002F729B"/>
    <w:rsid w:val="00304DD5"/>
    <w:rsid w:val="00346797"/>
    <w:rsid w:val="00352408"/>
    <w:rsid w:val="003844FB"/>
    <w:rsid w:val="003A0D76"/>
    <w:rsid w:val="003F1277"/>
    <w:rsid w:val="003F55DD"/>
    <w:rsid w:val="00414215"/>
    <w:rsid w:val="00423100"/>
    <w:rsid w:val="0042491D"/>
    <w:rsid w:val="0043274F"/>
    <w:rsid w:val="004344E3"/>
    <w:rsid w:val="00444E6B"/>
    <w:rsid w:val="00446AB8"/>
    <w:rsid w:val="00452CEF"/>
    <w:rsid w:val="0045444F"/>
    <w:rsid w:val="0048284F"/>
    <w:rsid w:val="00492B31"/>
    <w:rsid w:val="004E737A"/>
    <w:rsid w:val="004F5999"/>
    <w:rsid w:val="005167CB"/>
    <w:rsid w:val="0054774F"/>
    <w:rsid w:val="00554E98"/>
    <w:rsid w:val="00581221"/>
    <w:rsid w:val="00582F68"/>
    <w:rsid w:val="0058784B"/>
    <w:rsid w:val="005A7B57"/>
    <w:rsid w:val="005C45BA"/>
    <w:rsid w:val="005C62D6"/>
    <w:rsid w:val="005F2454"/>
    <w:rsid w:val="00610975"/>
    <w:rsid w:val="00610F22"/>
    <w:rsid w:val="00617D2D"/>
    <w:rsid w:val="00656740"/>
    <w:rsid w:val="00677CD1"/>
    <w:rsid w:val="00683001"/>
    <w:rsid w:val="006E1BCB"/>
    <w:rsid w:val="0078542D"/>
    <w:rsid w:val="007C7A07"/>
    <w:rsid w:val="007D73E0"/>
    <w:rsid w:val="007E30B3"/>
    <w:rsid w:val="007E4053"/>
    <w:rsid w:val="0081403A"/>
    <w:rsid w:val="00827850"/>
    <w:rsid w:val="00846F00"/>
    <w:rsid w:val="0085008E"/>
    <w:rsid w:val="00862E51"/>
    <w:rsid w:val="008664F5"/>
    <w:rsid w:val="00867177"/>
    <w:rsid w:val="008732AA"/>
    <w:rsid w:val="008B384E"/>
    <w:rsid w:val="008B3F90"/>
    <w:rsid w:val="008C2EDD"/>
    <w:rsid w:val="008C3DFD"/>
    <w:rsid w:val="008D132A"/>
    <w:rsid w:val="009208D0"/>
    <w:rsid w:val="009324DD"/>
    <w:rsid w:val="009425C4"/>
    <w:rsid w:val="0097748F"/>
    <w:rsid w:val="009A34E4"/>
    <w:rsid w:val="009A57EA"/>
    <w:rsid w:val="009F44B1"/>
    <w:rsid w:val="00A15CE0"/>
    <w:rsid w:val="00A36EB2"/>
    <w:rsid w:val="00A578BF"/>
    <w:rsid w:val="00A626A0"/>
    <w:rsid w:val="00A943C3"/>
    <w:rsid w:val="00AB5095"/>
    <w:rsid w:val="00AC6367"/>
    <w:rsid w:val="00AD71A4"/>
    <w:rsid w:val="00AE2E95"/>
    <w:rsid w:val="00AF6F65"/>
    <w:rsid w:val="00B515DB"/>
    <w:rsid w:val="00BB18B1"/>
    <w:rsid w:val="00BB4C09"/>
    <w:rsid w:val="00BC4B5E"/>
    <w:rsid w:val="00BF3071"/>
    <w:rsid w:val="00C07C02"/>
    <w:rsid w:val="00C219E0"/>
    <w:rsid w:val="00C446CD"/>
    <w:rsid w:val="00C56E5B"/>
    <w:rsid w:val="00C60676"/>
    <w:rsid w:val="00CA5E4C"/>
    <w:rsid w:val="00CD4F9B"/>
    <w:rsid w:val="00CE0887"/>
    <w:rsid w:val="00CF3441"/>
    <w:rsid w:val="00CF7845"/>
    <w:rsid w:val="00D02706"/>
    <w:rsid w:val="00D507D7"/>
    <w:rsid w:val="00D527BE"/>
    <w:rsid w:val="00D6109E"/>
    <w:rsid w:val="00D6233D"/>
    <w:rsid w:val="00D639A5"/>
    <w:rsid w:val="00D82546"/>
    <w:rsid w:val="00D94F4D"/>
    <w:rsid w:val="00DE45B1"/>
    <w:rsid w:val="00DE46E7"/>
    <w:rsid w:val="00DF70EC"/>
    <w:rsid w:val="00E00AD6"/>
    <w:rsid w:val="00E050D2"/>
    <w:rsid w:val="00E07CDF"/>
    <w:rsid w:val="00E11128"/>
    <w:rsid w:val="00E14348"/>
    <w:rsid w:val="00E33B14"/>
    <w:rsid w:val="00E44915"/>
    <w:rsid w:val="00E748AE"/>
    <w:rsid w:val="00E849CF"/>
    <w:rsid w:val="00EF276C"/>
    <w:rsid w:val="00F02CD1"/>
    <w:rsid w:val="00F43127"/>
    <w:rsid w:val="00F75586"/>
    <w:rsid w:val="00F849C5"/>
    <w:rsid w:val="00F860D9"/>
    <w:rsid w:val="00F87C70"/>
    <w:rsid w:val="00F93652"/>
    <w:rsid w:val="00FB4F45"/>
    <w:rsid w:val="00FE0BBD"/>
    <w:rsid w:val="00FF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29"/>
  </w:style>
  <w:style w:type="paragraph" w:styleId="Heading1">
    <w:name w:val="heading 1"/>
    <w:basedOn w:val="Normal"/>
    <w:next w:val="Normal"/>
    <w:link w:val="Heading1Char"/>
    <w:uiPriority w:val="9"/>
    <w:qFormat/>
    <w:rsid w:val="00D6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A5"/>
    <w:rPr>
      <w:rFonts w:ascii="Tahoma" w:hAnsi="Tahoma" w:cs="Tahoma"/>
      <w:sz w:val="16"/>
      <w:szCs w:val="16"/>
    </w:rPr>
  </w:style>
  <w:style w:type="paragraph" w:styleId="Header">
    <w:name w:val="header"/>
    <w:basedOn w:val="Normal"/>
    <w:link w:val="HeaderChar"/>
    <w:uiPriority w:val="99"/>
    <w:unhideWhenUsed/>
    <w:rsid w:val="00D6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A5"/>
  </w:style>
  <w:style w:type="paragraph" w:styleId="Footer">
    <w:name w:val="footer"/>
    <w:basedOn w:val="Normal"/>
    <w:link w:val="FooterChar"/>
    <w:uiPriority w:val="99"/>
    <w:unhideWhenUsed/>
    <w:rsid w:val="00D6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A5"/>
  </w:style>
  <w:style w:type="character" w:customStyle="1" w:styleId="Heading1Char">
    <w:name w:val="Heading 1 Char"/>
    <w:basedOn w:val="DefaultParagraphFont"/>
    <w:link w:val="Heading1"/>
    <w:uiPriority w:val="9"/>
    <w:rsid w:val="00D610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09E"/>
    <w:pPr>
      <w:outlineLvl w:val="9"/>
    </w:pPr>
  </w:style>
  <w:style w:type="character" w:styleId="Hyperlink">
    <w:name w:val="Hyperlink"/>
    <w:basedOn w:val="DefaultParagraphFont"/>
    <w:uiPriority w:val="99"/>
    <w:unhideWhenUsed/>
    <w:rsid w:val="00D6109E"/>
    <w:rPr>
      <w:color w:val="0000FF" w:themeColor="hyperlink"/>
      <w:u w:val="single"/>
    </w:rPr>
  </w:style>
  <w:style w:type="paragraph" w:styleId="TOC1">
    <w:name w:val="toc 1"/>
    <w:basedOn w:val="Normal"/>
    <w:next w:val="Normal"/>
    <w:autoRedefine/>
    <w:uiPriority w:val="39"/>
    <w:unhideWhenUsed/>
    <w:rsid w:val="00D6109E"/>
    <w:pPr>
      <w:spacing w:after="100"/>
    </w:pPr>
  </w:style>
  <w:style w:type="paragraph" w:styleId="ListParagraph">
    <w:name w:val="List Paragraph"/>
    <w:basedOn w:val="Normal"/>
    <w:qFormat/>
    <w:rsid w:val="00291622"/>
    <w:pPr>
      <w:ind w:left="720"/>
      <w:contextualSpacing/>
    </w:pPr>
  </w:style>
  <w:style w:type="character" w:customStyle="1" w:styleId="WW8Num7z0">
    <w:name w:val="WW8Num7z0"/>
    <w:rsid w:val="0045444F"/>
    <w:rPr>
      <w:b w:val="0"/>
      <w:i w:val="0"/>
      <w:color w:val="00000A"/>
    </w:rPr>
  </w:style>
  <w:style w:type="paragraph" w:customStyle="1" w:styleId="Default">
    <w:name w:val="Default"/>
    <w:rsid w:val="00D94F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4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7748F"/>
    <w:pPr>
      <w:spacing w:after="0" w:line="240" w:lineRule="auto"/>
    </w:pPr>
  </w:style>
  <w:style w:type="paragraph" w:styleId="BodyTextIndent2">
    <w:name w:val="Body Text Indent 2"/>
    <w:basedOn w:val="Normal"/>
    <w:link w:val="BodyTextIndent2Char"/>
    <w:semiHidden/>
    <w:rsid w:val="00CF3441"/>
    <w:pPr>
      <w:spacing w:after="0" w:line="240" w:lineRule="auto"/>
      <w:ind w:firstLine="720"/>
      <w:jc w:val="both"/>
    </w:pPr>
    <w:rPr>
      <w:rFonts w:ascii="Cirilica Times" w:eastAsia="Times New Roman" w:hAnsi="Cirilica Times" w:cs="Times New Roman"/>
      <w:sz w:val="24"/>
      <w:szCs w:val="20"/>
      <w:lang w:val="sr-Cyrl-CS"/>
    </w:rPr>
  </w:style>
  <w:style w:type="character" w:customStyle="1" w:styleId="BodyTextIndent2Char">
    <w:name w:val="Body Text Indent 2 Char"/>
    <w:basedOn w:val="DefaultParagraphFont"/>
    <w:link w:val="BodyTextIndent2"/>
    <w:semiHidden/>
    <w:rsid w:val="00CF3441"/>
    <w:rPr>
      <w:rFonts w:ascii="Cirilica Times" w:eastAsia="Times New Roman" w:hAnsi="Cirilica Times" w:cs="Times New Roman"/>
      <w:sz w:val="24"/>
      <w:szCs w:val="20"/>
      <w:lang w:val="sr-Cyrl-CS"/>
    </w:rPr>
  </w:style>
  <w:style w:type="paragraph" w:styleId="BodyText2">
    <w:name w:val="Body Text 2"/>
    <w:basedOn w:val="Normal"/>
    <w:link w:val="BodyText2Char"/>
    <w:uiPriority w:val="99"/>
    <w:semiHidden/>
    <w:unhideWhenUsed/>
    <w:rsid w:val="0085008E"/>
    <w:pPr>
      <w:spacing w:after="120" w:line="480" w:lineRule="auto"/>
    </w:pPr>
  </w:style>
  <w:style w:type="character" w:customStyle="1" w:styleId="BodyText2Char">
    <w:name w:val="Body Text 2 Char"/>
    <w:basedOn w:val="DefaultParagraphFont"/>
    <w:link w:val="BodyText2"/>
    <w:rsid w:val="0085008E"/>
  </w:style>
  <w:style w:type="paragraph" w:styleId="BodyText3">
    <w:name w:val="Body Text 3"/>
    <w:basedOn w:val="Normal"/>
    <w:link w:val="BodyText3Char"/>
    <w:uiPriority w:val="99"/>
    <w:semiHidden/>
    <w:unhideWhenUsed/>
    <w:rsid w:val="00FF3547"/>
    <w:pPr>
      <w:spacing w:after="120"/>
    </w:pPr>
    <w:rPr>
      <w:sz w:val="16"/>
      <w:szCs w:val="16"/>
    </w:rPr>
  </w:style>
  <w:style w:type="character" w:customStyle="1" w:styleId="BodyText3Char">
    <w:name w:val="Body Text 3 Char"/>
    <w:basedOn w:val="DefaultParagraphFont"/>
    <w:link w:val="BodyText3"/>
    <w:uiPriority w:val="99"/>
    <w:semiHidden/>
    <w:rsid w:val="00FF3547"/>
    <w:rPr>
      <w:sz w:val="16"/>
      <w:szCs w:val="16"/>
    </w:rPr>
  </w:style>
  <w:style w:type="character" w:customStyle="1" w:styleId="NoSpacingChar">
    <w:name w:val="No Spacing Char"/>
    <w:basedOn w:val="DefaultParagraphFont"/>
    <w:link w:val="NoSpacing"/>
    <w:uiPriority w:val="1"/>
    <w:rsid w:val="00CF78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da.mladzic@pur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ja.drljaca@pur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a.mladzic@purs.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sanja.drljaca@purs.gov.rs" TargetMode="External"/><Relationship Id="rId4" Type="http://schemas.openxmlformats.org/officeDocument/2006/relationships/settings" Target="settings.xml"/><Relationship Id="rId9" Type="http://schemas.openxmlformats.org/officeDocument/2006/relationships/hyperlink" Target="http://www.purs.gov.rs"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3621-ADFD-449E-B612-90B1C6DD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9201</Words>
  <Characters>52448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sanja.drljaca</dc:creator>
  <cp:keywords/>
  <dc:description/>
  <cp:lastModifiedBy>sanja.drljaca</cp:lastModifiedBy>
  <cp:revision>59</cp:revision>
  <cp:lastPrinted>2015-02-18T12:08:00Z</cp:lastPrinted>
  <dcterms:created xsi:type="dcterms:W3CDTF">2015-01-26T07:42:00Z</dcterms:created>
  <dcterms:modified xsi:type="dcterms:W3CDTF">2015-02-18T12:14:00Z</dcterms:modified>
</cp:coreProperties>
</file>