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bookmarkStart w:id="0" w:name="_GoBack"/>
      <w:bookmarkEnd w:id="0"/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575264698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B92D39" w:rsidRPr="00B92D39" w:rsidRDefault="00B92D39" w:rsidP="00B92D39">
      <w:pPr>
        <w:rPr>
          <w:lang w:val="sr-Cyrl-RS"/>
        </w:rPr>
      </w:pPr>
      <w:r w:rsidRPr="00B92D39">
        <w:rPr>
          <w:lang w:val="sr-Cyrl-RS"/>
        </w:rPr>
        <w:t>Сектор за материјалне ресурсе</w:t>
      </w:r>
    </w:p>
    <w:p w:rsidR="00B92D39" w:rsidRPr="00B92D39" w:rsidRDefault="00B92D39" w:rsidP="00B92D39">
      <w:pPr>
        <w:rPr>
          <w:lang w:val="sr-Cyrl-RS"/>
        </w:rPr>
      </w:pPr>
      <w:r w:rsidRPr="00B92D39">
        <w:rPr>
          <w:lang w:val="sr-Cyrl-RS"/>
        </w:rPr>
        <w:t xml:space="preserve">         Регионално одељење</w:t>
      </w:r>
    </w:p>
    <w:p w:rsidR="00B92D39" w:rsidRPr="00B92D39" w:rsidRDefault="00B92D39" w:rsidP="00B92D39">
      <w:pPr>
        <w:rPr>
          <w:lang w:val="sr-Cyrl-RS"/>
        </w:rPr>
      </w:pPr>
      <w:r w:rsidRPr="00B92D39">
        <w:rPr>
          <w:lang w:val="sr-Cyrl-RS"/>
        </w:rPr>
        <w:t xml:space="preserve"> за материјалне ресурсе Београд  </w:t>
      </w:r>
    </w:p>
    <w:p w:rsidR="00DD0B15" w:rsidRDefault="002D669E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300-404-01-00199/2017-J1005</w:t>
      </w:r>
      <w:r>
        <w:fldChar w:fldCharType="end"/>
      </w:r>
    </w:p>
    <w:p w:rsidR="00DD0B15" w:rsidRDefault="002D669E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15.12.2017</w:t>
      </w:r>
      <w:r>
        <w:fldChar w:fldCharType="end"/>
      </w:r>
      <w:r>
        <w:t>. године</w:t>
      </w:r>
    </w:p>
    <w:p w:rsidR="00DD0B15" w:rsidRDefault="002D669E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B92D39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 w:rsidR="00B92D39">
        <w:rPr>
          <w:color w:val="000000"/>
          <w:lang w:val="sr-Cyrl-RS"/>
        </w:rPr>
        <w:t>,</w:t>
      </w:r>
      <w:r>
        <w:rPr>
          <w:color w:val="000000"/>
          <w:lang w:val="sr-Latn-RS"/>
        </w:rPr>
        <w:t xml:space="preserve"> </w:t>
      </w:r>
      <w:r w:rsidR="00B92D39" w:rsidRPr="00B92D39">
        <w:rPr>
          <w:color w:val="000000"/>
          <w:lang w:val="sr-Latn-RS"/>
        </w:rPr>
        <w:t>Сектор за материјалне ресурсе</w:t>
      </w:r>
      <w:r w:rsidR="00B92D39">
        <w:rPr>
          <w:color w:val="000000"/>
          <w:lang w:val="sr-Cyrl-RS"/>
        </w:rPr>
        <w:t>,</w:t>
      </w:r>
      <w:r w:rsidRPr="001B1F6B">
        <w:rPr>
          <w:color w:val="000000"/>
          <w:lang w:val="sr-Latn-RS"/>
        </w:rPr>
        <w:t xml:space="preserve"> </w:t>
      </w:r>
      <w:r w:rsidR="00B92D39">
        <w:rPr>
          <w:color w:val="000000"/>
          <w:lang w:val="sr-Cyrl-RS"/>
        </w:rPr>
        <w:t xml:space="preserve">Регионално одељење за материјалне ресурсе Београд 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B92D39" w:rsidRDefault="002D669E">
      <w:pPr>
        <w:rPr>
          <w:bCs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 w:rsidR="00B92D39">
        <w:rPr>
          <w:lang w:val="sr-Cyrl-RS"/>
        </w:rPr>
        <w:t>,</w:t>
      </w:r>
      <w:r w:rsidR="00B92D39" w:rsidRPr="00B92D39">
        <w:t xml:space="preserve"> </w:t>
      </w:r>
      <w:r w:rsidR="00B92D39" w:rsidRPr="00B92D39">
        <w:rPr>
          <w:lang w:val="sr-Latn-RS"/>
        </w:rPr>
        <w:t>Сектор за материјалне ресурсе</w:t>
      </w:r>
      <w:r>
        <w:rPr>
          <w:lang w:val="sr-Cyrl-RS"/>
        </w:rPr>
        <w:t>,</w:t>
      </w:r>
      <w:r w:rsidR="00B92D39" w:rsidRPr="00B92D39">
        <w:t xml:space="preserve"> </w:t>
      </w:r>
      <w:r w:rsidR="00B92D39" w:rsidRPr="00B92D39">
        <w:rPr>
          <w:lang w:val="sr-Cyrl-RS"/>
        </w:rPr>
        <w:t>Регионално одељење за материјалне ресурсе Београд</w:t>
      </w:r>
      <w:r>
        <w:rPr>
          <w:bCs/>
          <w:lang w:val="sr-Latn-RS"/>
        </w:rPr>
        <w:t xml:space="preserve"> </w:t>
      </w:r>
      <w:r w:rsidR="00B92D39">
        <w:rPr>
          <w:bCs/>
          <w:lang w:val="sr-Cyrl-RS"/>
        </w:rPr>
        <w:t xml:space="preserve">    </w:t>
      </w:r>
    </w:p>
    <w:p w:rsidR="00DD0B15" w:rsidRDefault="007E4976">
      <w:pPr>
        <w:rPr>
          <w:lang w:val="sr-Cyrl-RS"/>
        </w:rPr>
      </w:pPr>
      <w:hyperlink r:id="rId11" w:history="1">
        <w:r w:rsidR="002D669E" w:rsidRPr="00D52417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 w:rsidR="002D669E">
        <w:rPr>
          <w:bCs/>
          <w:lang w:val="sr-Latn-RS"/>
        </w:rPr>
        <w:t>-nabavke</w:t>
      </w:r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DD0B15" w:rsidRDefault="002D669E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услуге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Пројекат за извођење система видео надзора, за објекат централно пореско складиште у Лештанима, Кружни пут 38</w:t>
      </w:r>
      <w:r>
        <w:fldChar w:fldCharType="end"/>
      </w:r>
      <w:r>
        <w:rPr>
          <w:bCs/>
          <w:lang w:val="sr-Cyrl-RS"/>
        </w:rPr>
        <w:t>, за потребе Пореске управе.</w:t>
      </w:r>
      <w:r>
        <w:rPr>
          <w:b/>
          <w:bCs/>
          <w:lang w:val="sr-Cyrl-RS"/>
        </w:rPr>
        <w:t xml:space="preserve"> </w:t>
      </w:r>
    </w:p>
    <w:p w:rsidR="00DD0B15" w:rsidRDefault="002D669E">
      <w:pPr>
        <w:rPr>
          <w:bCs/>
          <w:lang w:val="sr-Latn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>Назив и ознака из општег речника набавки: услуге техничког пројектовања - 71320000.</w:t>
      </w:r>
      <w:r>
        <w:fldChar w:fldCharType="end"/>
      </w:r>
      <w:r>
        <w:rPr>
          <w:bCs/>
          <w:lang w:val="sr-Latn-RS"/>
        </w:rPr>
        <w:t>.</w:t>
      </w:r>
    </w:p>
    <w:p w:rsidR="00DD0B15" w:rsidRDefault="002D669E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65.000,00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DD0B15" w:rsidRDefault="002D669E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DD0B15" w:rsidRDefault="002D669E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4</w:t>
      </w:r>
      <w:r>
        <w:fldChar w:fldCharType="end"/>
      </w:r>
      <w:r>
        <w:rPr>
          <w:lang w:val="sr-Cyrl-RS"/>
        </w:rPr>
        <w:t>.</w:t>
      </w:r>
    </w:p>
    <w:p w:rsidR="00F4109D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4C5A5F" w:rsidRDefault="004C5A5F">
      <w:pPr>
        <w:rPr>
          <w:lang w:val="sr-Cyrl-RS"/>
        </w:rPr>
      </w:pPr>
      <w:r>
        <w:rPr>
          <w:lang w:val="sr-Cyrl-RS"/>
        </w:rPr>
        <w:t>највиша понуђена цена износи 175.000,00 дин. без ПДВ-а, најнижа понуђена цена износи 65.000,00 дин. без ПДВ-а.</w:t>
      </w:r>
    </w:p>
    <w:p w:rsidR="00DD0B15" w:rsidRDefault="002D669E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 w:rsidR="004C5A5F">
        <w:rPr>
          <w:lang w:val="sr-Cyrl-RS"/>
        </w:rPr>
        <w:t>01</w:t>
      </w:r>
      <w:r w:rsidR="004C5A5F">
        <w:rPr>
          <w:lang w:val="sr-Latn-RS"/>
        </w:rPr>
        <w:t>.1</w:t>
      </w:r>
      <w:r w:rsidR="004C5A5F">
        <w:rPr>
          <w:lang w:val="sr-Cyrl-RS"/>
        </w:rPr>
        <w:t>2</w:t>
      </w:r>
      <w:r>
        <w:rPr>
          <w:lang w:val="sr-Latn-RS"/>
        </w:rPr>
        <w:t>.2017</w:t>
      </w:r>
      <w:r>
        <w:fldChar w:fldCharType="end"/>
      </w:r>
      <w:r>
        <w:rPr>
          <w:lang w:val="sr-Cyrl-RS"/>
        </w:rPr>
        <w:t xml:space="preserve"> године.</w:t>
      </w:r>
    </w:p>
    <w:p w:rsidR="00DD0B15" w:rsidRDefault="002D669E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B92D39">
        <w:rPr>
          <w:lang w:val="sr-Cyrl-RS"/>
        </w:rPr>
        <w:t>15.12.2017</w:t>
      </w:r>
      <w:r w:rsidR="004C5A5F">
        <w:rPr>
          <w:lang w:val="sr-Cyrl-RS"/>
        </w:rPr>
        <w:t xml:space="preserve">. </w:t>
      </w:r>
      <w:r>
        <w:rPr>
          <w:lang w:val="sr-Cyrl-RS"/>
        </w:rPr>
        <w:t>године.</w:t>
      </w:r>
    </w:p>
    <w:p w:rsidR="00DD0B15" w:rsidRPr="00B92D39" w:rsidRDefault="002D669E">
      <w:pPr>
        <w:rPr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IZABRANI_NAZIV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MACCHINA SECURITY DOO</w:t>
      </w:r>
      <w:r>
        <w:fldChar w:fldCharType="end"/>
      </w:r>
      <w:r w:rsidR="00B92D39">
        <w:rPr>
          <w:lang w:val="sr-Cyrl-RS"/>
        </w:rPr>
        <w:t xml:space="preserve"> </w:t>
      </w:r>
      <w:r w:rsidR="00B92D39" w:rsidRPr="00B92D39">
        <w:rPr>
          <w:lang w:val="sr-Cyrl-RS"/>
        </w:rPr>
        <w:t xml:space="preserve">Владимира Поповића 6/6/А606 </w:t>
      </w:r>
      <w:r w:rsidR="00B92D39">
        <w:rPr>
          <w:lang w:val="sr-Cyrl-RS"/>
        </w:rPr>
        <w:t xml:space="preserve">11070 </w:t>
      </w:r>
      <w:r w:rsidR="00B92D39" w:rsidRPr="00B92D39">
        <w:rPr>
          <w:lang w:val="sr-Cyrl-RS"/>
        </w:rPr>
        <w:t>Београд, матични број:17459554, ПИБ: 102704261.</w:t>
      </w:r>
    </w:p>
    <w:p w:rsidR="00DD0B15" w:rsidRDefault="002D669E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B92D39">
        <w:rPr>
          <w:lang w:val="sr-Cyrl-RS"/>
        </w:rPr>
        <w:t>до завршетка испоруке предметних услуга – децембар 2017. године</w:t>
      </w:r>
      <w:r>
        <w:rPr>
          <w:b/>
          <w:lang w:val="sr-Cyrl-RS"/>
        </w:rPr>
        <w:t>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76" w:rsidRDefault="007E4976">
      <w:r>
        <w:separator/>
      </w:r>
    </w:p>
  </w:endnote>
  <w:endnote w:type="continuationSeparator" w:id="0">
    <w:p w:rsidR="007E4976" w:rsidRDefault="007E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15" w:rsidRDefault="002D6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76" w:rsidRDefault="007E4976">
      <w:r>
        <w:separator/>
      </w:r>
    </w:p>
  </w:footnote>
  <w:footnote w:type="continuationSeparator" w:id="0">
    <w:p w:rsidR="007E4976" w:rsidRDefault="007E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15" w:rsidRDefault="002D66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2A71E0"/>
    <w:rsid w:val="002D669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C5A5F"/>
    <w:rsid w:val="004D6925"/>
    <w:rsid w:val="00503B4C"/>
    <w:rsid w:val="00530E54"/>
    <w:rsid w:val="005426CF"/>
    <w:rsid w:val="00547BA9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E4976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2D39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0B15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288666-7B61-414E-AE56-E1E6806694C2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Јелена Краварић</cp:lastModifiedBy>
  <cp:revision>2</cp:revision>
  <cp:lastPrinted>2016-06-17T08:18:00Z</cp:lastPrinted>
  <dcterms:created xsi:type="dcterms:W3CDTF">2017-12-20T07:45:00Z</dcterms:created>
  <dcterms:modified xsi:type="dcterms:W3CDTF">2017-12-20T07:45:00Z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300-404-01-00199/2017-J1005</vt:lpwstr>
  </property>
  <property fmtid="{D5CDD505-2E9C-101B-9397-08002B2CF9AE}" pid="3" name="DATUM_DOKUMENTA">
    <vt:lpwstr>15.12.2017</vt:lpwstr>
  </property>
  <property fmtid="{D5CDD505-2E9C-101B-9397-08002B2CF9AE}" pid="4" name="MESTO">
    <vt:lpwstr>Београд</vt:lpwstr>
  </property>
  <property fmtid="{D5CDD505-2E9C-101B-9397-08002B2CF9AE}" pid="5" name="VRSTA_PREDMETA_JN">
    <vt:lpwstr>услуге</vt:lpwstr>
  </property>
  <property fmtid="{D5CDD505-2E9C-101B-9397-08002B2CF9AE}" pid="6" name="PREDMET_JN">
    <vt:lpwstr>Пројекат за извођење система видео надзора, за објекат централно пореско складиште у Лештанима, Кружни пут 38</vt:lpwstr>
  </property>
  <property fmtid="{D5CDD505-2E9C-101B-9397-08002B2CF9AE}" pid="7" name="NAZIV_ADRESA_NAR">
    <vt:lpwstr> </vt:lpwstr>
  </property>
  <property fmtid="{D5CDD505-2E9C-101B-9397-08002B2CF9AE}" pid="8" name="NAZIV_OZNAKA">
    <vt:lpwstr>Назив и ознака из општег речника набавки: услуге техничког пројектовања - 71320000.</vt:lpwstr>
  </property>
  <property fmtid="{D5CDD505-2E9C-101B-9397-08002B2CF9AE}" pid="9" name="UGOVO_VREDNOST">
    <vt:lpwstr>65.000,00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175000                                   65000</vt:lpwstr>
  </property>
  <property fmtid="{D5CDD505-2E9C-101B-9397-08002B2CF9AE}" pid="13" name="ODLUKA_DODELA_UG_DATUM">
    <vt:lpwstr>30.11.2017</vt:lpwstr>
  </property>
  <property fmtid="{D5CDD505-2E9C-101B-9397-08002B2CF9AE}" pid="14" name="UGOVOR_DATUM">
    <vt:lpwstr>nulldate</vt:lpwstr>
  </property>
  <property fmtid="{D5CDD505-2E9C-101B-9397-08002B2CF9AE}" pid="15" name="IZABRANI_NAZIV">
    <vt:lpwstr>MACCHINA SECURITY DOO/JN 300/5/2017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